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850A" w14:textId="77777777" w:rsidR="003E4550" w:rsidRDefault="003E4550" w:rsidP="00466534">
      <w:pPr>
        <w:pStyle w:val="Geenafstand1"/>
        <w:rPr>
          <w:rFonts w:ascii="Verdana" w:hAnsi="Verdana"/>
          <w:color w:val="002060"/>
          <w:sz w:val="24"/>
          <w:szCs w:val="24"/>
        </w:rPr>
      </w:pPr>
    </w:p>
    <w:p w14:paraId="2632AC32" w14:textId="77777777" w:rsidR="003E4550" w:rsidRDefault="00BF21F7" w:rsidP="007B4D45">
      <w:pPr>
        <w:pStyle w:val="Geenafstand1"/>
        <w:jc w:val="center"/>
        <w:rPr>
          <w:rFonts w:ascii="Verdana" w:hAnsi="Verdana"/>
          <w:color w:val="002060"/>
          <w:sz w:val="24"/>
          <w:szCs w:val="24"/>
        </w:rPr>
      </w:pPr>
      <w:r>
        <w:rPr>
          <w:rFonts w:ascii="Verdana" w:hAnsi="Verdana"/>
          <w:noProof/>
          <w:color w:val="002060"/>
          <w:sz w:val="24"/>
          <w:szCs w:val="24"/>
          <w:lang w:eastAsia="nl-NL"/>
        </w:rPr>
        <w:drawing>
          <wp:inline distT="0" distB="0" distL="0" distR="0" wp14:anchorId="2B860EEB" wp14:editId="50F705CB">
            <wp:extent cx="2152650" cy="1295400"/>
            <wp:effectExtent l="19050" t="0" r="0" b="0"/>
            <wp:docPr id="1" name="Afbeelding 1" descr="Logo V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dB"/>
                    <pic:cNvPicPr>
                      <a:picLocks noChangeAspect="1" noChangeArrowheads="1"/>
                    </pic:cNvPicPr>
                  </pic:nvPicPr>
                  <pic:blipFill>
                    <a:blip r:embed="rId6" cstate="print"/>
                    <a:srcRect/>
                    <a:stretch>
                      <a:fillRect/>
                    </a:stretch>
                  </pic:blipFill>
                  <pic:spPr bwMode="auto">
                    <a:xfrm>
                      <a:off x="0" y="0"/>
                      <a:ext cx="2152650" cy="1295400"/>
                    </a:xfrm>
                    <a:prstGeom prst="rect">
                      <a:avLst/>
                    </a:prstGeom>
                    <a:noFill/>
                    <a:ln w="9525">
                      <a:noFill/>
                      <a:miter lim="800000"/>
                      <a:headEnd/>
                      <a:tailEnd/>
                    </a:ln>
                  </pic:spPr>
                </pic:pic>
              </a:graphicData>
            </a:graphic>
          </wp:inline>
        </w:drawing>
      </w:r>
    </w:p>
    <w:p w14:paraId="0104D2A9" w14:textId="77777777" w:rsidR="00C83E05" w:rsidRDefault="00E603D5" w:rsidP="00AC54A3">
      <w:pPr>
        <w:pStyle w:val="Geenafstand1"/>
        <w:rPr>
          <w:rFonts w:ascii="Verdana" w:hAnsi="Verdana"/>
          <w:color w:val="000000"/>
          <w:sz w:val="28"/>
          <w:szCs w:val="28"/>
        </w:rPr>
      </w:pPr>
      <w:r w:rsidRPr="00725BEC">
        <w:rPr>
          <w:rFonts w:ascii="Verdana" w:hAnsi="Verdana"/>
          <w:color w:val="000000"/>
          <w:sz w:val="28"/>
          <w:szCs w:val="28"/>
        </w:rPr>
        <w:tab/>
      </w:r>
      <w:r w:rsidRPr="00725BEC">
        <w:rPr>
          <w:rFonts w:ascii="Verdana" w:hAnsi="Verdana"/>
          <w:color w:val="000000"/>
          <w:sz w:val="28"/>
          <w:szCs w:val="28"/>
        </w:rPr>
        <w:tab/>
      </w:r>
      <w:r w:rsidRPr="00725BEC">
        <w:rPr>
          <w:rFonts w:ascii="Verdana" w:hAnsi="Verdana"/>
          <w:color w:val="000000"/>
          <w:sz w:val="28"/>
          <w:szCs w:val="28"/>
        </w:rPr>
        <w:tab/>
      </w:r>
      <w:r w:rsidRPr="00725BEC">
        <w:rPr>
          <w:rFonts w:ascii="Verdana" w:hAnsi="Verdana"/>
          <w:color w:val="000000"/>
          <w:sz w:val="28"/>
          <w:szCs w:val="28"/>
        </w:rPr>
        <w:tab/>
      </w:r>
      <w:r w:rsidRP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r w:rsidR="00725BEC">
        <w:rPr>
          <w:rFonts w:ascii="Verdana" w:hAnsi="Verdana"/>
          <w:color w:val="000000"/>
          <w:sz w:val="28"/>
          <w:szCs w:val="28"/>
        </w:rPr>
        <w:tab/>
      </w:r>
    </w:p>
    <w:p w14:paraId="31123E5D" w14:textId="4BF71752" w:rsidR="003E4550" w:rsidRPr="00C83E05" w:rsidRDefault="00E603D5" w:rsidP="00C83E05">
      <w:pPr>
        <w:pStyle w:val="Geenafstand1"/>
        <w:jc w:val="center"/>
        <w:rPr>
          <w:rFonts w:ascii="Verdana" w:hAnsi="Verdana"/>
          <w:b/>
          <w:color w:val="000000"/>
          <w:sz w:val="28"/>
          <w:szCs w:val="28"/>
        </w:rPr>
      </w:pPr>
      <w:r w:rsidRPr="00725BEC">
        <w:rPr>
          <w:rFonts w:ascii="Verdana" w:hAnsi="Verdana"/>
          <w:b/>
          <w:color w:val="000000"/>
          <w:sz w:val="28"/>
          <w:szCs w:val="28"/>
        </w:rPr>
        <w:t xml:space="preserve">“ </w:t>
      </w:r>
      <w:r w:rsidR="00D24A79">
        <w:rPr>
          <w:rFonts w:ascii="Verdana" w:hAnsi="Verdana"/>
          <w:b/>
          <w:color w:val="000000"/>
          <w:sz w:val="28"/>
          <w:szCs w:val="28"/>
        </w:rPr>
        <w:t>bijzonder</w:t>
      </w:r>
      <w:r w:rsidR="003E4550" w:rsidRPr="00725BEC">
        <w:rPr>
          <w:rFonts w:ascii="Verdana" w:hAnsi="Verdana"/>
          <w:b/>
          <w:color w:val="000000"/>
          <w:sz w:val="28"/>
          <w:szCs w:val="28"/>
        </w:rPr>
        <w:t>”…</w:t>
      </w:r>
    </w:p>
    <w:p w14:paraId="23EF4CA1" w14:textId="77777777" w:rsidR="003E4550" w:rsidRPr="00AA401E" w:rsidRDefault="003E4550" w:rsidP="00AC54A3">
      <w:pPr>
        <w:pStyle w:val="Geenafstand1"/>
        <w:rPr>
          <w:rFonts w:ascii="Verdana" w:hAnsi="Verdana"/>
          <w:color w:val="000000" w:themeColor="text1"/>
          <w:sz w:val="28"/>
          <w:szCs w:val="28"/>
        </w:rPr>
      </w:pPr>
    </w:p>
    <w:p w14:paraId="2E5B8F79" w14:textId="77777777" w:rsidR="003E4550" w:rsidRPr="00AA401E"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Geachte leden en aanwezigen,</w:t>
      </w:r>
    </w:p>
    <w:p w14:paraId="099BE206" w14:textId="77777777" w:rsidR="003E4550" w:rsidRPr="00AA401E" w:rsidRDefault="003E4550" w:rsidP="00AC54A3">
      <w:pPr>
        <w:pStyle w:val="Geenafstand1"/>
        <w:rPr>
          <w:rFonts w:ascii="Verdana" w:hAnsi="Verdana"/>
          <w:b/>
          <w:color w:val="000000" w:themeColor="text1"/>
          <w:sz w:val="28"/>
          <w:szCs w:val="28"/>
        </w:rPr>
      </w:pPr>
    </w:p>
    <w:p w14:paraId="3C3ABFD5" w14:textId="71F31C2C" w:rsidR="003E4550" w:rsidRPr="00AA401E"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 xml:space="preserve">Welkom </w:t>
      </w:r>
      <w:r w:rsidR="004D45F3" w:rsidRPr="00AA401E">
        <w:rPr>
          <w:rFonts w:ascii="Verdana" w:hAnsi="Verdana"/>
          <w:color w:val="000000" w:themeColor="text1"/>
          <w:sz w:val="28"/>
          <w:szCs w:val="28"/>
        </w:rPr>
        <w:t xml:space="preserve">allemaal </w:t>
      </w:r>
      <w:r w:rsidRPr="00AA401E">
        <w:rPr>
          <w:rFonts w:ascii="Verdana" w:hAnsi="Verdana"/>
          <w:color w:val="000000" w:themeColor="text1"/>
          <w:sz w:val="28"/>
          <w:szCs w:val="28"/>
        </w:rPr>
        <w:t xml:space="preserve">bij deze </w:t>
      </w:r>
      <w:r w:rsidR="00411C76">
        <w:rPr>
          <w:rFonts w:ascii="Verdana" w:hAnsi="Verdana"/>
          <w:color w:val="000000" w:themeColor="text1"/>
          <w:sz w:val="28"/>
          <w:szCs w:val="28"/>
        </w:rPr>
        <w:t>31</w:t>
      </w:r>
      <w:r w:rsidR="004D45F3" w:rsidRPr="00AA401E">
        <w:rPr>
          <w:rFonts w:ascii="Verdana" w:hAnsi="Verdana"/>
          <w:color w:val="000000" w:themeColor="text1"/>
          <w:sz w:val="28"/>
          <w:szCs w:val="28"/>
          <w:vertAlign w:val="superscript"/>
        </w:rPr>
        <w:t>e</w:t>
      </w:r>
      <w:r w:rsidR="004D45F3" w:rsidRPr="00AA401E">
        <w:rPr>
          <w:rFonts w:ascii="Verdana" w:hAnsi="Verdana"/>
          <w:color w:val="000000" w:themeColor="text1"/>
          <w:sz w:val="28"/>
          <w:szCs w:val="28"/>
        </w:rPr>
        <w:t xml:space="preserve"> </w:t>
      </w:r>
      <w:r w:rsidR="00C20878" w:rsidRPr="00AA401E">
        <w:rPr>
          <w:rFonts w:ascii="Verdana" w:hAnsi="Verdana"/>
          <w:color w:val="000000" w:themeColor="text1"/>
          <w:sz w:val="28"/>
          <w:szCs w:val="28"/>
        </w:rPr>
        <w:t xml:space="preserve">jaarvergadering van </w:t>
      </w:r>
      <w:r w:rsidR="00C20878" w:rsidRPr="00AA401E">
        <w:rPr>
          <w:rFonts w:ascii="Verdana" w:hAnsi="Verdana"/>
          <w:i/>
          <w:color w:val="000000" w:themeColor="text1"/>
          <w:sz w:val="28"/>
          <w:szCs w:val="28"/>
        </w:rPr>
        <w:t>v</w:t>
      </w:r>
      <w:r w:rsidRPr="00AA401E">
        <w:rPr>
          <w:rFonts w:ascii="Verdana" w:hAnsi="Verdana"/>
          <w:i/>
          <w:color w:val="000000" w:themeColor="text1"/>
          <w:sz w:val="28"/>
          <w:szCs w:val="28"/>
        </w:rPr>
        <w:t xml:space="preserve">ereniging </w:t>
      </w:r>
      <w:r w:rsidR="00C20878" w:rsidRPr="00AA401E">
        <w:rPr>
          <w:rFonts w:ascii="Verdana" w:hAnsi="Verdana"/>
          <w:i/>
          <w:color w:val="000000" w:themeColor="text1"/>
          <w:sz w:val="28"/>
          <w:szCs w:val="28"/>
        </w:rPr>
        <w:t>“</w:t>
      </w:r>
      <w:r w:rsidRPr="00AA401E">
        <w:rPr>
          <w:rFonts w:ascii="Verdana" w:hAnsi="Verdana"/>
          <w:i/>
          <w:color w:val="000000" w:themeColor="text1"/>
          <w:sz w:val="28"/>
          <w:szCs w:val="28"/>
        </w:rPr>
        <w:t>De Binnenvaart</w:t>
      </w:r>
      <w:r w:rsidR="00C20878" w:rsidRPr="00AA401E">
        <w:rPr>
          <w:rFonts w:ascii="Verdana" w:hAnsi="Verdana"/>
          <w:i/>
          <w:color w:val="000000" w:themeColor="text1"/>
          <w:sz w:val="28"/>
          <w:szCs w:val="28"/>
        </w:rPr>
        <w:t>”</w:t>
      </w:r>
      <w:r w:rsidRPr="00AA401E">
        <w:rPr>
          <w:rFonts w:ascii="Verdana" w:hAnsi="Verdana"/>
          <w:color w:val="000000" w:themeColor="text1"/>
          <w:sz w:val="28"/>
          <w:szCs w:val="28"/>
        </w:rPr>
        <w:t xml:space="preserve">. </w:t>
      </w:r>
    </w:p>
    <w:p w14:paraId="34DE20B0" w14:textId="168CA89E" w:rsidR="003E4550"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  .  .  .  .  .  .  .</w:t>
      </w:r>
    </w:p>
    <w:p w14:paraId="10FF7B4F" w14:textId="054DB984" w:rsidR="00411C76" w:rsidRDefault="00411C76" w:rsidP="00AC54A3">
      <w:pPr>
        <w:pStyle w:val="Geenafstand1"/>
        <w:rPr>
          <w:rFonts w:ascii="Verdana" w:hAnsi="Verdana" w:cs="Calibri"/>
          <w:color w:val="000000"/>
          <w:sz w:val="28"/>
          <w:szCs w:val="28"/>
        </w:rPr>
      </w:pPr>
      <w:r>
        <w:rPr>
          <w:rFonts w:ascii="Verdana" w:hAnsi="Verdana"/>
          <w:color w:val="000000" w:themeColor="text1"/>
          <w:sz w:val="28"/>
          <w:szCs w:val="28"/>
        </w:rPr>
        <w:t xml:space="preserve">Eerst even dit: Gezien het feit dat wij nog steeds de richtlijnen van het RIVM moeten volgen, zitten wij hier nu met </w:t>
      </w:r>
      <w:r w:rsidR="00B20726">
        <w:rPr>
          <w:rFonts w:ascii="Verdana" w:hAnsi="Verdana"/>
          <w:color w:val="000000" w:themeColor="text1"/>
          <w:sz w:val="28"/>
          <w:szCs w:val="28"/>
        </w:rPr>
        <w:t xml:space="preserve">de groep </w:t>
      </w:r>
      <w:r>
        <w:rPr>
          <w:rFonts w:ascii="Verdana" w:hAnsi="Verdana"/>
          <w:color w:val="000000" w:themeColor="text1"/>
          <w:sz w:val="28"/>
          <w:szCs w:val="28"/>
        </w:rPr>
        <w:t>leden</w:t>
      </w:r>
      <w:r w:rsidR="00D24A79">
        <w:rPr>
          <w:rFonts w:ascii="Verdana" w:hAnsi="Verdana"/>
          <w:color w:val="000000" w:themeColor="text1"/>
          <w:sz w:val="28"/>
          <w:szCs w:val="28"/>
        </w:rPr>
        <w:t xml:space="preserve"> op deze fantastische locatie</w:t>
      </w:r>
      <w:r>
        <w:rPr>
          <w:rFonts w:ascii="Verdana" w:hAnsi="Verdana"/>
          <w:color w:val="000000" w:themeColor="text1"/>
          <w:sz w:val="28"/>
          <w:szCs w:val="28"/>
        </w:rPr>
        <w:t xml:space="preserve">. </w:t>
      </w:r>
      <w:r w:rsidRPr="00411C76">
        <w:rPr>
          <w:rFonts w:ascii="Verdana" w:hAnsi="Verdana" w:cs="Calibri"/>
          <w:color w:val="000000"/>
          <w:sz w:val="28"/>
          <w:szCs w:val="28"/>
        </w:rPr>
        <w:t xml:space="preserve">Het kabinet </w:t>
      </w:r>
      <w:r>
        <w:rPr>
          <w:rFonts w:ascii="Verdana" w:hAnsi="Verdana" w:cs="Calibri"/>
          <w:color w:val="000000"/>
          <w:sz w:val="28"/>
          <w:szCs w:val="28"/>
        </w:rPr>
        <w:t xml:space="preserve">gaf </w:t>
      </w:r>
      <w:r w:rsidR="00984495">
        <w:rPr>
          <w:rFonts w:ascii="Verdana" w:hAnsi="Verdana" w:cs="Calibri"/>
          <w:color w:val="000000"/>
          <w:sz w:val="28"/>
          <w:szCs w:val="28"/>
        </w:rPr>
        <w:t xml:space="preserve">eerder al </w:t>
      </w:r>
      <w:r>
        <w:rPr>
          <w:rFonts w:ascii="Verdana" w:hAnsi="Verdana" w:cs="Calibri"/>
          <w:color w:val="000000"/>
          <w:sz w:val="28"/>
          <w:szCs w:val="28"/>
        </w:rPr>
        <w:t xml:space="preserve">wel aan dat ze </w:t>
      </w:r>
      <w:r w:rsidRPr="00411C76">
        <w:rPr>
          <w:rFonts w:ascii="Verdana" w:hAnsi="Verdana" w:cs="Calibri"/>
          <w:color w:val="000000"/>
          <w:sz w:val="28"/>
          <w:szCs w:val="28"/>
        </w:rPr>
        <w:t>vanaf</w:t>
      </w:r>
      <w:r>
        <w:rPr>
          <w:rFonts w:ascii="Verdana" w:hAnsi="Verdana" w:cs="Calibri"/>
          <w:color w:val="000000"/>
          <w:sz w:val="28"/>
          <w:szCs w:val="28"/>
        </w:rPr>
        <w:t xml:space="preserve"> vandaag</w:t>
      </w:r>
      <w:r w:rsidRPr="00411C76">
        <w:rPr>
          <w:rFonts w:ascii="Verdana" w:hAnsi="Verdana" w:cs="Calibri"/>
          <w:color w:val="000000"/>
          <w:sz w:val="28"/>
          <w:szCs w:val="28"/>
        </w:rPr>
        <w:t xml:space="preserve"> </w:t>
      </w:r>
      <w:r w:rsidR="00D24A79">
        <w:rPr>
          <w:rFonts w:ascii="Verdana" w:hAnsi="Verdana" w:cs="Calibri"/>
          <w:color w:val="000000"/>
          <w:sz w:val="28"/>
          <w:szCs w:val="28"/>
        </w:rPr>
        <w:t>de</w:t>
      </w:r>
      <w:r w:rsidRPr="00411C76">
        <w:rPr>
          <w:rFonts w:ascii="Verdana" w:hAnsi="Verdana" w:cs="Calibri"/>
          <w:color w:val="000000"/>
          <w:sz w:val="28"/>
          <w:szCs w:val="28"/>
        </w:rPr>
        <w:t xml:space="preserve"> coronamaatregelen </w:t>
      </w:r>
      <w:r>
        <w:rPr>
          <w:rFonts w:ascii="Verdana" w:hAnsi="Verdana" w:cs="Calibri"/>
          <w:color w:val="000000"/>
          <w:sz w:val="28"/>
          <w:szCs w:val="28"/>
        </w:rPr>
        <w:t>wil</w:t>
      </w:r>
      <w:r w:rsidR="00A3397B">
        <w:rPr>
          <w:rFonts w:ascii="Verdana" w:hAnsi="Verdana" w:cs="Calibri"/>
          <w:color w:val="000000"/>
          <w:sz w:val="28"/>
          <w:szCs w:val="28"/>
        </w:rPr>
        <w:t>den</w:t>
      </w:r>
      <w:r>
        <w:rPr>
          <w:rFonts w:ascii="Verdana" w:hAnsi="Verdana" w:cs="Calibri"/>
          <w:color w:val="000000"/>
          <w:sz w:val="28"/>
          <w:szCs w:val="28"/>
        </w:rPr>
        <w:t xml:space="preserve"> </w:t>
      </w:r>
      <w:r w:rsidRPr="00411C76">
        <w:rPr>
          <w:rFonts w:ascii="Verdana" w:hAnsi="Verdana" w:cs="Calibri"/>
          <w:color w:val="000000"/>
          <w:sz w:val="28"/>
          <w:szCs w:val="28"/>
        </w:rPr>
        <w:t>versoepelen.</w:t>
      </w:r>
      <w:r>
        <w:rPr>
          <w:rFonts w:ascii="Verdana" w:hAnsi="Verdana" w:cs="Calibri"/>
          <w:color w:val="000000"/>
          <w:sz w:val="28"/>
          <w:szCs w:val="28"/>
        </w:rPr>
        <w:t xml:space="preserve"> Wij konden dus </w:t>
      </w:r>
      <w:r w:rsidR="00E706B8">
        <w:rPr>
          <w:rFonts w:ascii="Verdana" w:hAnsi="Verdana" w:cs="Calibri"/>
          <w:color w:val="000000"/>
          <w:sz w:val="28"/>
          <w:szCs w:val="28"/>
        </w:rPr>
        <w:t xml:space="preserve">in onze voorbereidingen </w:t>
      </w:r>
      <w:r>
        <w:rPr>
          <w:rFonts w:ascii="Verdana" w:hAnsi="Verdana" w:cs="Calibri"/>
          <w:color w:val="000000"/>
          <w:sz w:val="28"/>
          <w:szCs w:val="28"/>
        </w:rPr>
        <w:t xml:space="preserve">geen rekening houden met deze versoepelingen die misschien </w:t>
      </w:r>
      <w:r w:rsidR="00D24A79">
        <w:rPr>
          <w:rFonts w:ascii="Verdana" w:hAnsi="Verdana" w:cs="Calibri"/>
          <w:color w:val="000000"/>
          <w:sz w:val="28"/>
          <w:szCs w:val="28"/>
        </w:rPr>
        <w:t xml:space="preserve">nu wél </w:t>
      </w:r>
      <w:r>
        <w:rPr>
          <w:rFonts w:ascii="Verdana" w:hAnsi="Verdana" w:cs="Calibri"/>
          <w:color w:val="000000"/>
          <w:sz w:val="28"/>
          <w:szCs w:val="28"/>
        </w:rPr>
        <w:t>bekend zijn.</w:t>
      </w:r>
      <w:r w:rsidR="00D24A79">
        <w:rPr>
          <w:rFonts w:ascii="Verdana" w:hAnsi="Verdana" w:cs="Calibri"/>
          <w:color w:val="000000"/>
          <w:sz w:val="28"/>
          <w:szCs w:val="28"/>
        </w:rPr>
        <w:t xml:space="preserve"> Hopelijk zitten wij volgend jaar </w:t>
      </w:r>
      <w:r w:rsidR="00E706B8">
        <w:rPr>
          <w:rFonts w:ascii="Verdana" w:hAnsi="Verdana" w:cs="Calibri"/>
          <w:color w:val="000000"/>
          <w:sz w:val="28"/>
          <w:szCs w:val="28"/>
        </w:rPr>
        <w:t>in ieder geval</w:t>
      </w:r>
      <w:r w:rsidR="00D24A79">
        <w:rPr>
          <w:rFonts w:ascii="Verdana" w:hAnsi="Verdana" w:cs="Calibri"/>
          <w:color w:val="000000"/>
          <w:sz w:val="28"/>
          <w:szCs w:val="28"/>
        </w:rPr>
        <w:t xml:space="preserve"> weer met zo’n 250 leden in de Biesbosch hal hiernaast? Wie zal het zeggen</w:t>
      </w:r>
      <w:r w:rsidR="00E706B8">
        <w:rPr>
          <w:rFonts w:ascii="Verdana" w:hAnsi="Verdana" w:cs="Calibri"/>
          <w:color w:val="000000"/>
          <w:sz w:val="28"/>
          <w:szCs w:val="28"/>
        </w:rPr>
        <w:t>?</w:t>
      </w:r>
      <w:r w:rsidR="00D24A79">
        <w:rPr>
          <w:rFonts w:ascii="Verdana" w:hAnsi="Verdana" w:cs="Calibri"/>
          <w:color w:val="000000"/>
          <w:sz w:val="28"/>
          <w:szCs w:val="28"/>
        </w:rPr>
        <w:t xml:space="preserve"> </w:t>
      </w:r>
      <w:r w:rsidR="00E706B8">
        <w:rPr>
          <w:rFonts w:ascii="Verdana" w:hAnsi="Verdana" w:cs="Calibri"/>
          <w:color w:val="000000"/>
          <w:sz w:val="28"/>
          <w:szCs w:val="28"/>
        </w:rPr>
        <w:t>Uiteraard zal later in de</w:t>
      </w:r>
      <w:r w:rsidR="0020456A">
        <w:rPr>
          <w:rFonts w:ascii="Verdana" w:hAnsi="Verdana" w:cs="Calibri"/>
          <w:color w:val="000000"/>
          <w:sz w:val="28"/>
          <w:szCs w:val="28"/>
        </w:rPr>
        <w:t>ze</w:t>
      </w:r>
      <w:r w:rsidR="00E706B8">
        <w:rPr>
          <w:rFonts w:ascii="Verdana" w:hAnsi="Verdana" w:cs="Calibri"/>
          <w:color w:val="000000"/>
          <w:sz w:val="28"/>
          <w:szCs w:val="28"/>
        </w:rPr>
        <w:t xml:space="preserve"> vergadering onze voorzitter van de Stichting De Binnenvaart </w:t>
      </w:r>
      <w:r w:rsidR="00F3559D">
        <w:rPr>
          <w:rFonts w:ascii="Verdana" w:hAnsi="Verdana" w:cs="Calibri"/>
          <w:color w:val="000000"/>
          <w:sz w:val="28"/>
          <w:szCs w:val="28"/>
        </w:rPr>
        <w:t xml:space="preserve">u </w:t>
      </w:r>
      <w:r w:rsidR="00E706B8">
        <w:rPr>
          <w:rFonts w:ascii="Verdana" w:hAnsi="Verdana" w:cs="Calibri"/>
          <w:color w:val="000000"/>
          <w:sz w:val="28"/>
          <w:szCs w:val="28"/>
        </w:rPr>
        <w:t>hier meer over kunnen vertellen.</w:t>
      </w:r>
    </w:p>
    <w:p w14:paraId="182A234D" w14:textId="77777777" w:rsidR="006467CB" w:rsidRPr="00411C76" w:rsidRDefault="006467CB" w:rsidP="00AC54A3">
      <w:pPr>
        <w:pStyle w:val="Geenafstand1"/>
        <w:rPr>
          <w:rFonts w:ascii="Verdana" w:hAnsi="Verdana"/>
          <w:color w:val="000000" w:themeColor="text1"/>
          <w:sz w:val="28"/>
          <w:szCs w:val="28"/>
        </w:rPr>
      </w:pPr>
    </w:p>
    <w:p w14:paraId="4898DB0D" w14:textId="0AB03548" w:rsidR="004D45F3" w:rsidRDefault="006467CB" w:rsidP="006467CB">
      <w:pPr>
        <w:pStyle w:val="Geenafstand1"/>
        <w:rPr>
          <w:rFonts w:ascii="Verdana" w:eastAsia="Segoe UI Emoji" w:hAnsi="Verdana" w:cs="Segoe UI Emoji"/>
          <w:color w:val="000000" w:themeColor="text1"/>
          <w:sz w:val="28"/>
          <w:szCs w:val="28"/>
        </w:rPr>
      </w:pPr>
      <w:r>
        <w:rPr>
          <w:rFonts w:ascii="Verdana" w:hAnsi="Verdana" w:cs="Calibri"/>
          <w:color w:val="000000"/>
          <w:sz w:val="28"/>
          <w:szCs w:val="28"/>
        </w:rPr>
        <w:t xml:space="preserve">Maar dat is </w:t>
      </w:r>
      <w:r w:rsidR="00D24A79">
        <w:rPr>
          <w:rFonts w:ascii="Verdana" w:hAnsi="Verdana" w:cs="Calibri"/>
          <w:color w:val="000000"/>
          <w:sz w:val="28"/>
          <w:szCs w:val="28"/>
        </w:rPr>
        <w:t xml:space="preserve">verder </w:t>
      </w:r>
      <w:r>
        <w:rPr>
          <w:rFonts w:ascii="Verdana" w:hAnsi="Verdana" w:cs="Calibri"/>
          <w:color w:val="000000"/>
          <w:sz w:val="28"/>
          <w:szCs w:val="28"/>
        </w:rPr>
        <w:t>niet anders dus e</w:t>
      </w:r>
      <w:r w:rsidR="003E4550" w:rsidRPr="00AA401E">
        <w:rPr>
          <w:rFonts w:ascii="Verdana" w:hAnsi="Verdana"/>
          <w:color w:val="000000" w:themeColor="text1"/>
          <w:sz w:val="28"/>
          <w:szCs w:val="28"/>
        </w:rPr>
        <w:t xml:space="preserve">en </w:t>
      </w:r>
      <w:r w:rsidR="004D45F3" w:rsidRPr="00AA401E">
        <w:rPr>
          <w:rFonts w:ascii="Verdana" w:hAnsi="Verdana"/>
          <w:color w:val="000000" w:themeColor="text1"/>
          <w:sz w:val="28"/>
          <w:szCs w:val="28"/>
        </w:rPr>
        <w:t xml:space="preserve">bijzonder </w:t>
      </w:r>
      <w:r w:rsidR="003E4550" w:rsidRPr="00AA401E">
        <w:rPr>
          <w:rFonts w:ascii="Verdana" w:hAnsi="Verdana"/>
          <w:color w:val="000000" w:themeColor="text1"/>
          <w:sz w:val="28"/>
          <w:szCs w:val="28"/>
        </w:rPr>
        <w:t xml:space="preserve">hartelijk welkom </w:t>
      </w:r>
      <w:r w:rsidR="00F50FC4" w:rsidRPr="00AA401E">
        <w:rPr>
          <w:rFonts w:ascii="Verdana" w:hAnsi="Verdana"/>
          <w:color w:val="000000" w:themeColor="text1"/>
          <w:sz w:val="28"/>
          <w:szCs w:val="28"/>
        </w:rPr>
        <w:t xml:space="preserve">aan </w:t>
      </w:r>
      <w:r w:rsidR="003E4550" w:rsidRPr="00AA401E">
        <w:rPr>
          <w:rFonts w:ascii="Verdana" w:hAnsi="Verdana"/>
          <w:color w:val="000000" w:themeColor="text1"/>
          <w:sz w:val="28"/>
          <w:szCs w:val="28"/>
        </w:rPr>
        <w:t xml:space="preserve">onze </w:t>
      </w:r>
      <w:r>
        <w:rPr>
          <w:rFonts w:ascii="Verdana" w:hAnsi="Verdana"/>
          <w:color w:val="000000" w:themeColor="text1"/>
          <w:sz w:val="28"/>
          <w:szCs w:val="28"/>
        </w:rPr>
        <w:t xml:space="preserve">aanwezige </w:t>
      </w:r>
      <w:r w:rsidR="003E4550" w:rsidRPr="00AA401E">
        <w:rPr>
          <w:rFonts w:ascii="Verdana" w:hAnsi="Verdana"/>
          <w:color w:val="000000" w:themeColor="text1"/>
          <w:sz w:val="28"/>
          <w:szCs w:val="28"/>
        </w:rPr>
        <w:t>ere-leden</w:t>
      </w:r>
      <w:r w:rsidR="00D24A79">
        <w:rPr>
          <w:rFonts w:ascii="Verdana" w:hAnsi="Verdana"/>
          <w:color w:val="000000" w:themeColor="text1"/>
          <w:sz w:val="28"/>
          <w:szCs w:val="28"/>
        </w:rPr>
        <w:t xml:space="preserve"> en leden</w:t>
      </w:r>
      <w:r w:rsidR="003E4550" w:rsidRPr="00AA401E">
        <w:rPr>
          <w:rFonts w:ascii="Verdana" w:hAnsi="Verdana"/>
          <w:color w:val="000000" w:themeColor="text1"/>
          <w:sz w:val="28"/>
          <w:szCs w:val="28"/>
        </w:rPr>
        <w:t xml:space="preserve">, </w:t>
      </w:r>
      <w:r w:rsidR="002B2BEC" w:rsidRPr="00AA401E">
        <w:rPr>
          <w:rFonts w:ascii="Verdana" w:hAnsi="Verdana"/>
          <w:color w:val="000000" w:themeColor="text1"/>
          <w:sz w:val="28"/>
          <w:szCs w:val="28"/>
        </w:rPr>
        <w:t xml:space="preserve">onze </w:t>
      </w:r>
      <w:r w:rsidR="003E4550" w:rsidRPr="00AA401E">
        <w:rPr>
          <w:rFonts w:ascii="Verdana" w:hAnsi="Verdana"/>
          <w:color w:val="000000" w:themeColor="text1"/>
          <w:sz w:val="28"/>
          <w:szCs w:val="28"/>
        </w:rPr>
        <w:t xml:space="preserve">vrijwilligers, onze ambassadeur, </w:t>
      </w:r>
      <w:r w:rsidR="00A73807" w:rsidRPr="00AA401E">
        <w:rPr>
          <w:rFonts w:ascii="Verdana" w:hAnsi="Verdana"/>
          <w:color w:val="000000" w:themeColor="text1"/>
          <w:sz w:val="28"/>
          <w:szCs w:val="28"/>
        </w:rPr>
        <w:t xml:space="preserve">de huidige </w:t>
      </w:r>
      <w:r w:rsidR="003E4550" w:rsidRPr="00AA401E">
        <w:rPr>
          <w:rFonts w:ascii="Verdana" w:hAnsi="Verdana"/>
          <w:color w:val="000000" w:themeColor="text1"/>
          <w:sz w:val="28"/>
          <w:szCs w:val="28"/>
        </w:rPr>
        <w:t>bestuursleden</w:t>
      </w:r>
      <w:r w:rsidR="00FE3CAA">
        <w:rPr>
          <w:rFonts w:ascii="Verdana" w:hAnsi="Verdana"/>
          <w:color w:val="000000" w:themeColor="text1"/>
          <w:sz w:val="28"/>
          <w:szCs w:val="28"/>
        </w:rPr>
        <w:t>,</w:t>
      </w:r>
      <w:r w:rsidR="00D24A79">
        <w:rPr>
          <w:rFonts w:ascii="Verdana" w:hAnsi="Verdana"/>
          <w:color w:val="000000" w:themeColor="text1"/>
          <w:sz w:val="28"/>
          <w:szCs w:val="28"/>
        </w:rPr>
        <w:t xml:space="preserve"> </w:t>
      </w:r>
      <w:r w:rsidR="003E4550" w:rsidRPr="00AA401E">
        <w:rPr>
          <w:rFonts w:ascii="Verdana" w:hAnsi="Verdana"/>
          <w:color w:val="000000" w:themeColor="text1"/>
          <w:sz w:val="28"/>
          <w:szCs w:val="28"/>
        </w:rPr>
        <w:t xml:space="preserve">regiovertegenwoordigers, genodigden, eventuele partners en </w:t>
      </w:r>
      <w:r w:rsidR="00955B99" w:rsidRPr="00AA401E">
        <w:rPr>
          <w:rFonts w:ascii="Verdana" w:hAnsi="Verdana"/>
          <w:color w:val="000000" w:themeColor="text1"/>
          <w:sz w:val="28"/>
          <w:szCs w:val="28"/>
        </w:rPr>
        <w:t xml:space="preserve">de aanwezige </w:t>
      </w:r>
      <w:r w:rsidR="003E4550" w:rsidRPr="00AA401E">
        <w:rPr>
          <w:rFonts w:ascii="Verdana" w:hAnsi="Verdana"/>
          <w:color w:val="000000" w:themeColor="text1"/>
          <w:sz w:val="28"/>
          <w:szCs w:val="28"/>
        </w:rPr>
        <w:t>pers.</w:t>
      </w:r>
      <w:r w:rsidR="00A73807" w:rsidRPr="00AA401E">
        <w:rPr>
          <w:rFonts w:ascii="Verdana" w:hAnsi="Verdana"/>
          <w:color w:val="000000" w:themeColor="text1"/>
          <w:sz w:val="28"/>
          <w:szCs w:val="28"/>
        </w:rPr>
        <w:t xml:space="preserve"> </w:t>
      </w:r>
      <w:r w:rsidR="002B2BEC" w:rsidRPr="00AA401E">
        <w:rPr>
          <w:rFonts w:ascii="Verdana" w:hAnsi="Verdana"/>
          <w:color w:val="000000" w:themeColor="text1"/>
          <w:sz w:val="28"/>
          <w:szCs w:val="28"/>
        </w:rPr>
        <w:t xml:space="preserve">En verder iedereen </w:t>
      </w:r>
      <w:r w:rsidR="00FE3CAA">
        <w:rPr>
          <w:rFonts w:ascii="Verdana" w:hAnsi="Verdana"/>
          <w:color w:val="000000" w:themeColor="text1"/>
          <w:sz w:val="28"/>
          <w:szCs w:val="28"/>
        </w:rPr>
        <w:t xml:space="preserve">natuurlijk </w:t>
      </w:r>
      <w:r w:rsidR="002B2BEC" w:rsidRPr="00AA401E">
        <w:rPr>
          <w:rFonts w:ascii="Verdana" w:hAnsi="Verdana"/>
          <w:color w:val="000000" w:themeColor="text1"/>
          <w:sz w:val="28"/>
          <w:szCs w:val="28"/>
        </w:rPr>
        <w:t>die ik vergeten ben</w:t>
      </w:r>
      <w:r w:rsidR="00A73807" w:rsidRPr="00AA401E">
        <w:rPr>
          <w:rFonts w:ascii="Verdana" w:hAnsi="Verdana"/>
          <w:color w:val="000000" w:themeColor="text1"/>
          <w:sz w:val="28"/>
          <w:szCs w:val="28"/>
        </w:rPr>
        <w:t>…</w:t>
      </w:r>
      <w:r w:rsidR="002B2BEC" w:rsidRPr="00AA401E">
        <w:rPr>
          <w:rFonts w:ascii="Verdana" w:hAnsi="Verdana"/>
          <w:color w:val="000000" w:themeColor="text1"/>
          <w:sz w:val="28"/>
          <w:szCs w:val="28"/>
        </w:rPr>
        <w:t xml:space="preserve"> </w:t>
      </w:r>
      <w:r w:rsidR="00A27E8E" w:rsidRPr="00AA401E">
        <w:rPr>
          <w:rFonts w:ascii="Segoe UI Emoji" w:eastAsia="Segoe UI Emoji" w:hAnsi="Segoe UI Emoji" w:cs="Segoe UI Emoji"/>
          <w:color w:val="000000" w:themeColor="text1"/>
          <w:sz w:val="28"/>
          <w:szCs w:val="28"/>
        </w:rPr>
        <w:t>😊</w:t>
      </w:r>
      <w:r w:rsidR="00A27E8E" w:rsidRPr="00AA401E">
        <w:rPr>
          <w:rFonts w:ascii="Verdana" w:eastAsia="Segoe UI Emoji" w:hAnsi="Verdana" w:cs="Segoe UI Emoji"/>
          <w:color w:val="000000" w:themeColor="text1"/>
          <w:sz w:val="28"/>
          <w:szCs w:val="28"/>
        </w:rPr>
        <w:t>.</w:t>
      </w:r>
    </w:p>
    <w:p w14:paraId="464AF6C2" w14:textId="77777777" w:rsidR="00D24A79" w:rsidRPr="006467CB" w:rsidRDefault="00D24A79" w:rsidP="006467CB">
      <w:pPr>
        <w:pStyle w:val="Geenafstand1"/>
        <w:rPr>
          <w:rFonts w:ascii="Verdana" w:hAnsi="Verdana" w:cs="Calibri"/>
          <w:color w:val="000000"/>
          <w:sz w:val="28"/>
          <w:szCs w:val="28"/>
        </w:rPr>
      </w:pPr>
    </w:p>
    <w:p w14:paraId="2B1856C5" w14:textId="58C7F2EC" w:rsidR="00053750" w:rsidRDefault="00A73807" w:rsidP="00955B99">
      <w:pPr>
        <w:rPr>
          <w:rFonts w:ascii="Verdana" w:hAnsi="Verdana"/>
          <w:color w:val="000000" w:themeColor="text1"/>
          <w:sz w:val="28"/>
          <w:szCs w:val="28"/>
        </w:rPr>
      </w:pPr>
      <w:r w:rsidRPr="00AA401E">
        <w:rPr>
          <w:rFonts w:ascii="Verdana" w:hAnsi="Verdana"/>
          <w:b/>
          <w:color w:val="000000" w:themeColor="text1"/>
          <w:sz w:val="28"/>
          <w:szCs w:val="28"/>
        </w:rPr>
        <w:t xml:space="preserve">Dames en Heren, </w:t>
      </w:r>
      <w:r w:rsidR="00D24A79">
        <w:rPr>
          <w:rFonts w:ascii="Verdana" w:hAnsi="Verdana"/>
          <w:color w:val="000000" w:themeColor="text1"/>
          <w:sz w:val="28"/>
          <w:szCs w:val="28"/>
        </w:rPr>
        <w:t>Uit traditie hang ik altijd een titel aan</w:t>
      </w:r>
      <w:r w:rsidR="00290A52">
        <w:rPr>
          <w:rFonts w:ascii="Verdana" w:hAnsi="Verdana"/>
          <w:color w:val="000000" w:themeColor="text1"/>
          <w:sz w:val="28"/>
          <w:szCs w:val="28"/>
        </w:rPr>
        <w:t xml:space="preserve"> de jaarrede</w:t>
      </w:r>
      <w:r w:rsidR="00D24A79">
        <w:rPr>
          <w:rFonts w:ascii="Verdana" w:hAnsi="Verdana"/>
          <w:color w:val="000000" w:themeColor="text1"/>
          <w:sz w:val="28"/>
          <w:szCs w:val="28"/>
        </w:rPr>
        <w:t>, en dit jaar de 31</w:t>
      </w:r>
      <w:r w:rsidR="00D24A79" w:rsidRPr="00D24A79">
        <w:rPr>
          <w:rFonts w:ascii="Verdana" w:hAnsi="Verdana"/>
          <w:color w:val="000000" w:themeColor="text1"/>
          <w:sz w:val="28"/>
          <w:szCs w:val="28"/>
          <w:vertAlign w:val="superscript"/>
        </w:rPr>
        <w:t>e</w:t>
      </w:r>
      <w:r w:rsidR="00D24A79">
        <w:rPr>
          <w:rFonts w:ascii="Verdana" w:hAnsi="Verdana"/>
          <w:color w:val="000000" w:themeColor="text1"/>
          <w:sz w:val="28"/>
          <w:szCs w:val="28"/>
        </w:rPr>
        <w:t xml:space="preserve"> alweer wil ik </w:t>
      </w:r>
      <w:r w:rsidR="00F3559D">
        <w:rPr>
          <w:rFonts w:ascii="Verdana" w:hAnsi="Verdana"/>
          <w:color w:val="000000" w:themeColor="text1"/>
          <w:sz w:val="28"/>
          <w:szCs w:val="28"/>
        </w:rPr>
        <w:t xml:space="preserve">de titel </w:t>
      </w:r>
      <w:r w:rsidR="00D24A79">
        <w:rPr>
          <w:rFonts w:ascii="Verdana" w:hAnsi="Verdana"/>
          <w:color w:val="000000" w:themeColor="text1"/>
          <w:sz w:val="28"/>
          <w:szCs w:val="28"/>
        </w:rPr>
        <w:t xml:space="preserve">“bijzonder” </w:t>
      </w:r>
      <w:r w:rsidR="001D6D41">
        <w:rPr>
          <w:rFonts w:ascii="Verdana" w:hAnsi="Verdana"/>
          <w:color w:val="000000" w:themeColor="text1"/>
          <w:sz w:val="28"/>
          <w:szCs w:val="28"/>
        </w:rPr>
        <w:t>meegeven</w:t>
      </w:r>
      <w:r w:rsidR="00D24A79">
        <w:rPr>
          <w:rFonts w:ascii="Verdana" w:hAnsi="Verdana"/>
          <w:color w:val="000000" w:themeColor="text1"/>
          <w:sz w:val="28"/>
          <w:szCs w:val="28"/>
        </w:rPr>
        <w:t>!</w:t>
      </w:r>
      <w:r w:rsidR="00F3798B">
        <w:rPr>
          <w:rFonts w:ascii="Verdana" w:hAnsi="Verdana"/>
          <w:color w:val="000000" w:themeColor="text1"/>
          <w:sz w:val="28"/>
          <w:szCs w:val="28"/>
        </w:rPr>
        <w:t xml:space="preserve"> Bijzonder omdat het toch anders als anders is! </w:t>
      </w:r>
      <w:r w:rsidR="00D24A79">
        <w:rPr>
          <w:rFonts w:ascii="Verdana" w:hAnsi="Verdana"/>
          <w:color w:val="000000" w:themeColor="text1"/>
          <w:sz w:val="28"/>
          <w:szCs w:val="28"/>
        </w:rPr>
        <w:t xml:space="preserve"> </w:t>
      </w:r>
      <w:r w:rsidR="0035266D">
        <w:rPr>
          <w:rFonts w:ascii="Verdana" w:hAnsi="Verdana"/>
          <w:color w:val="000000" w:themeColor="text1"/>
          <w:sz w:val="28"/>
          <w:szCs w:val="28"/>
        </w:rPr>
        <w:t xml:space="preserve">Anders omdat wij normaal gesproken b.v een aantal vrijwilligers speciaal willen bedanken vanwege hun inzet. </w:t>
      </w:r>
      <w:r w:rsidR="003E42A9">
        <w:rPr>
          <w:rFonts w:ascii="Verdana" w:hAnsi="Verdana"/>
          <w:color w:val="000000" w:themeColor="text1"/>
          <w:sz w:val="28"/>
          <w:szCs w:val="28"/>
        </w:rPr>
        <w:t xml:space="preserve">Ik </w:t>
      </w:r>
      <w:r w:rsidR="003E42A9">
        <w:rPr>
          <w:rFonts w:ascii="Verdana" w:hAnsi="Verdana"/>
          <w:color w:val="000000" w:themeColor="text1"/>
          <w:sz w:val="28"/>
          <w:szCs w:val="28"/>
        </w:rPr>
        <w:lastRenderedPageBreak/>
        <w:t xml:space="preserve">noemde deze al bij de mededelingen. </w:t>
      </w:r>
      <w:r w:rsidR="0035266D">
        <w:rPr>
          <w:rFonts w:ascii="Verdana" w:hAnsi="Verdana"/>
          <w:color w:val="000000" w:themeColor="text1"/>
          <w:sz w:val="28"/>
          <w:szCs w:val="28"/>
        </w:rPr>
        <w:t>Door de maatregelen schuiven wij dit</w:t>
      </w:r>
      <w:r w:rsidR="00F3559D">
        <w:rPr>
          <w:rFonts w:ascii="Verdana" w:hAnsi="Verdana"/>
          <w:color w:val="000000" w:themeColor="text1"/>
          <w:sz w:val="28"/>
          <w:szCs w:val="28"/>
        </w:rPr>
        <w:t xml:space="preserve"> gedwongen</w:t>
      </w:r>
      <w:r w:rsidR="0035266D">
        <w:rPr>
          <w:rFonts w:ascii="Verdana" w:hAnsi="Verdana"/>
          <w:color w:val="000000" w:themeColor="text1"/>
          <w:sz w:val="28"/>
          <w:szCs w:val="28"/>
        </w:rPr>
        <w:t xml:space="preserve"> </w:t>
      </w:r>
      <w:r w:rsidR="003E42A9">
        <w:rPr>
          <w:rFonts w:ascii="Verdana" w:hAnsi="Verdana"/>
          <w:color w:val="000000" w:themeColor="text1"/>
          <w:sz w:val="28"/>
          <w:szCs w:val="28"/>
        </w:rPr>
        <w:t xml:space="preserve">nogmaals </w:t>
      </w:r>
      <w:r w:rsidR="0035266D">
        <w:rPr>
          <w:rFonts w:ascii="Verdana" w:hAnsi="Verdana"/>
          <w:color w:val="000000" w:themeColor="text1"/>
          <w:sz w:val="28"/>
          <w:szCs w:val="28"/>
        </w:rPr>
        <w:t>één jaar op! Wij vergeten jullie dus niet!</w:t>
      </w:r>
    </w:p>
    <w:p w14:paraId="345A708F" w14:textId="68D4919F" w:rsidR="00F3798B" w:rsidRDefault="00EC2C00" w:rsidP="00955B99">
      <w:pPr>
        <w:rPr>
          <w:rFonts w:ascii="Verdana" w:hAnsi="Verdana"/>
          <w:color w:val="000000" w:themeColor="text1"/>
          <w:sz w:val="28"/>
          <w:szCs w:val="28"/>
        </w:rPr>
      </w:pPr>
      <w:r>
        <w:rPr>
          <w:rFonts w:ascii="Verdana" w:hAnsi="Verdana"/>
          <w:color w:val="000000" w:themeColor="text1"/>
          <w:sz w:val="28"/>
          <w:szCs w:val="28"/>
        </w:rPr>
        <w:t>T</w:t>
      </w:r>
      <w:r w:rsidR="0035266D">
        <w:rPr>
          <w:rFonts w:ascii="Verdana" w:hAnsi="Verdana"/>
          <w:color w:val="000000" w:themeColor="text1"/>
          <w:sz w:val="28"/>
          <w:szCs w:val="28"/>
        </w:rPr>
        <w:t xml:space="preserve">och </w:t>
      </w:r>
      <w:r>
        <w:rPr>
          <w:rFonts w:ascii="Verdana" w:hAnsi="Verdana"/>
          <w:color w:val="000000" w:themeColor="text1"/>
          <w:sz w:val="28"/>
          <w:szCs w:val="28"/>
        </w:rPr>
        <w:t xml:space="preserve">natuurlijk </w:t>
      </w:r>
      <w:r w:rsidR="00F3798B">
        <w:rPr>
          <w:rFonts w:ascii="Verdana" w:hAnsi="Verdana"/>
          <w:color w:val="000000" w:themeColor="text1"/>
          <w:sz w:val="28"/>
          <w:szCs w:val="28"/>
        </w:rPr>
        <w:t xml:space="preserve">weer één jaar voorbij, en alhoewel wij gebonden waren aan de bekende maatregelen hebben wij niet stil gezeten. </w:t>
      </w:r>
      <w:r w:rsidR="004F71A6">
        <w:rPr>
          <w:rFonts w:ascii="Verdana" w:hAnsi="Verdana"/>
          <w:color w:val="000000" w:themeColor="text1"/>
          <w:sz w:val="28"/>
          <w:szCs w:val="28"/>
        </w:rPr>
        <w:t xml:space="preserve">Ondanks de maatregelen zoals de mondkapjes en 1,5 meter </w:t>
      </w:r>
      <w:r w:rsidR="001D6D41">
        <w:rPr>
          <w:rFonts w:ascii="Verdana" w:hAnsi="Verdana"/>
          <w:color w:val="000000" w:themeColor="text1"/>
          <w:sz w:val="28"/>
          <w:szCs w:val="28"/>
        </w:rPr>
        <w:t>maat</w:t>
      </w:r>
      <w:r w:rsidR="004F71A6">
        <w:rPr>
          <w:rFonts w:ascii="Verdana" w:hAnsi="Verdana"/>
          <w:color w:val="000000" w:themeColor="text1"/>
          <w:sz w:val="28"/>
          <w:szCs w:val="28"/>
        </w:rPr>
        <w:t xml:space="preserve">regel </w:t>
      </w:r>
      <w:r w:rsidR="00F3798B">
        <w:rPr>
          <w:rFonts w:ascii="Verdana" w:hAnsi="Verdana"/>
          <w:color w:val="000000" w:themeColor="text1"/>
          <w:sz w:val="28"/>
          <w:szCs w:val="28"/>
        </w:rPr>
        <w:t>is</w:t>
      </w:r>
      <w:r w:rsidR="004F71A6">
        <w:rPr>
          <w:rFonts w:ascii="Verdana" w:hAnsi="Verdana"/>
          <w:color w:val="000000" w:themeColor="text1"/>
          <w:sz w:val="28"/>
          <w:szCs w:val="28"/>
        </w:rPr>
        <w:t xml:space="preserve"> er</w:t>
      </w:r>
      <w:r w:rsidR="00F3798B">
        <w:rPr>
          <w:rFonts w:ascii="Verdana" w:hAnsi="Verdana"/>
          <w:color w:val="000000" w:themeColor="text1"/>
          <w:sz w:val="28"/>
          <w:szCs w:val="28"/>
        </w:rPr>
        <w:t xml:space="preserve"> aan onze vloot hard gewerkt, en zeker in deze prachtige ruimte. U bes</w:t>
      </w:r>
      <w:r w:rsidR="0022755A">
        <w:rPr>
          <w:rFonts w:ascii="Verdana" w:hAnsi="Verdana"/>
          <w:color w:val="000000" w:themeColor="text1"/>
          <w:sz w:val="28"/>
          <w:szCs w:val="28"/>
        </w:rPr>
        <w:t xml:space="preserve">eft het niet maar dit schip is gebouwd in 1947 </w:t>
      </w:r>
      <w:r w:rsidR="00D76943">
        <w:rPr>
          <w:rFonts w:ascii="Verdana" w:hAnsi="Verdana"/>
          <w:color w:val="000000" w:themeColor="text1"/>
          <w:sz w:val="28"/>
          <w:szCs w:val="28"/>
        </w:rPr>
        <w:t xml:space="preserve">en </w:t>
      </w:r>
      <w:r w:rsidR="0022755A">
        <w:rPr>
          <w:rFonts w:ascii="Verdana" w:hAnsi="Verdana"/>
          <w:color w:val="000000" w:themeColor="text1"/>
          <w:sz w:val="28"/>
          <w:szCs w:val="28"/>
        </w:rPr>
        <w:t xml:space="preserve">dat zou je niet zeggen als je zo om je heen kijkt. </w:t>
      </w:r>
      <w:r w:rsidR="00D76943">
        <w:rPr>
          <w:rFonts w:ascii="Verdana" w:hAnsi="Verdana"/>
          <w:color w:val="000000" w:themeColor="text1"/>
          <w:sz w:val="28"/>
          <w:szCs w:val="28"/>
        </w:rPr>
        <w:t xml:space="preserve">Op een prominente plek in deze ruimte komt de </w:t>
      </w:r>
      <w:r w:rsidR="00D76943" w:rsidRPr="00CB47D7">
        <w:rPr>
          <w:rFonts w:ascii="Verdana" w:hAnsi="Verdana" w:cs="Arial"/>
          <w:color w:val="000000"/>
          <w:sz w:val="28"/>
          <w:szCs w:val="28"/>
        </w:rPr>
        <w:t>maquette</w:t>
      </w:r>
      <w:r w:rsidR="00D76943">
        <w:rPr>
          <w:rFonts w:ascii="Verdana" w:hAnsi="Verdana" w:cs="Arial"/>
          <w:color w:val="000000"/>
          <w:sz w:val="28"/>
          <w:szCs w:val="28"/>
        </w:rPr>
        <w:t xml:space="preserve"> te staan </w:t>
      </w:r>
      <w:r w:rsidR="00D76943" w:rsidRPr="00CB47D7">
        <w:rPr>
          <w:rFonts w:ascii="Verdana" w:hAnsi="Verdana" w:cs="Arial"/>
          <w:color w:val="000000"/>
          <w:sz w:val="28"/>
          <w:szCs w:val="28"/>
        </w:rPr>
        <w:t xml:space="preserve">van de beroemde werf </w:t>
      </w:r>
      <w:r w:rsidR="00D76943">
        <w:rPr>
          <w:rFonts w:ascii="Verdana" w:hAnsi="Verdana" w:cs="Arial"/>
          <w:color w:val="000000"/>
          <w:sz w:val="28"/>
          <w:szCs w:val="28"/>
        </w:rPr>
        <w:t xml:space="preserve">De Biesbosch </w:t>
      </w:r>
      <w:r w:rsidR="00D76943" w:rsidRPr="00CB47D7">
        <w:rPr>
          <w:rFonts w:ascii="Verdana" w:hAnsi="Verdana" w:cs="Arial"/>
          <w:color w:val="000000"/>
          <w:sz w:val="28"/>
          <w:szCs w:val="28"/>
        </w:rPr>
        <w:t>uit de jaren na de Tweede wereldoorlog.</w:t>
      </w:r>
      <w:r w:rsidR="00D76943">
        <w:rPr>
          <w:rFonts w:ascii="Verdana" w:hAnsi="Verdana" w:cs="Arial"/>
          <w:color w:val="000000"/>
          <w:sz w:val="28"/>
          <w:szCs w:val="28"/>
        </w:rPr>
        <w:t xml:space="preserve"> Mocht u deze straks al even snel willen zien, dan is daar een mogelijkheid voor, want ze staat te pronken in de LASH-bak.</w:t>
      </w:r>
      <w:r w:rsidR="00D76943" w:rsidRPr="00CB47D7">
        <w:rPr>
          <w:rFonts w:ascii="Verdana" w:hAnsi="Verdana" w:cs="Arial"/>
          <w:color w:val="000000"/>
          <w:sz w:val="28"/>
          <w:szCs w:val="28"/>
        </w:rPr>
        <w:t xml:space="preserve"> </w:t>
      </w:r>
    </w:p>
    <w:p w14:paraId="7A2EB0D5" w14:textId="64C61B65" w:rsidR="00F3798B" w:rsidRDefault="0022755A" w:rsidP="00955B99">
      <w:pPr>
        <w:rPr>
          <w:rFonts w:ascii="Verdana" w:hAnsi="Verdana"/>
          <w:color w:val="000000" w:themeColor="text1"/>
          <w:sz w:val="28"/>
          <w:szCs w:val="28"/>
        </w:rPr>
      </w:pPr>
      <w:r>
        <w:rPr>
          <w:rFonts w:ascii="Verdana" w:hAnsi="Verdana"/>
          <w:color w:val="000000" w:themeColor="text1"/>
          <w:sz w:val="28"/>
          <w:szCs w:val="28"/>
        </w:rPr>
        <w:t xml:space="preserve">Waar ook hard aan is gewerkt is onze Veerdienst 3. Er is veel aandacht en dus </w:t>
      </w:r>
      <w:r w:rsidR="00F3559D">
        <w:rPr>
          <w:rFonts w:ascii="Verdana" w:hAnsi="Verdana"/>
          <w:color w:val="000000" w:themeColor="text1"/>
          <w:sz w:val="28"/>
          <w:szCs w:val="28"/>
        </w:rPr>
        <w:t>vrije tijd</w:t>
      </w:r>
      <w:r>
        <w:rPr>
          <w:rFonts w:ascii="Verdana" w:hAnsi="Verdana"/>
          <w:color w:val="000000" w:themeColor="text1"/>
          <w:sz w:val="28"/>
          <w:szCs w:val="28"/>
        </w:rPr>
        <w:t xml:space="preserve"> in het houtwerk gaan zitten. Ook de nodige technische werkzaamheden hebben plaatsgevonden al dan niet noodgedwongen</w:t>
      </w:r>
      <w:r w:rsidR="00D76943">
        <w:rPr>
          <w:rFonts w:ascii="Verdana" w:hAnsi="Verdana"/>
          <w:color w:val="000000" w:themeColor="text1"/>
          <w:sz w:val="28"/>
          <w:szCs w:val="28"/>
        </w:rPr>
        <w:t>. E</w:t>
      </w:r>
      <w:r>
        <w:rPr>
          <w:rFonts w:ascii="Verdana" w:hAnsi="Verdana"/>
          <w:color w:val="000000" w:themeColor="text1"/>
          <w:sz w:val="28"/>
          <w:szCs w:val="28"/>
        </w:rPr>
        <w:t xml:space="preserve">chter, gevaren is </w:t>
      </w:r>
      <w:r w:rsidR="00D76943">
        <w:rPr>
          <w:rFonts w:ascii="Verdana" w:hAnsi="Verdana"/>
          <w:color w:val="000000" w:themeColor="text1"/>
          <w:sz w:val="28"/>
          <w:szCs w:val="28"/>
        </w:rPr>
        <w:t xml:space="preserve">er helaas </w:t>
      </w:r>
      <w:r>
        <w:rPr>
          <w:rFonts w:ascii="Verdana" w:hAnsi="Verdana"/>
          <w:color w:val="000000" w:themeColor="text1"/>
          <w:sz w:val="28"/>
          <w:szCs w:val="28"/>
        </w:rPr>
        <w:t xml:space="preserve">niet met passagiers. Complimenten ook hier op zijn plaats voor de vrijwilligers, die vaak ook het werk mee naar huis namen om daar het e.e.a. te </w:t>
      </w:r>
      <w:r w:rsidR="00D76943">
        <w:rPr>
          <w:rFonts w:ascii="Verdana" w:hAnsi="Verdana"/>
          <w:color w:val="000000" w:themeColor="text1"/>
          <w:sz w:val="28"/>
          <w:szCs w:val="28"/>
        </w:rPr>
        <w:t>verwezenlijken.</w:t>
      </w:r>
    </w:p>
    <w:p w14:paraId="7B45E523" w14:textId="0A8EA7E2" w:rsidR="00514C70" w:rsidRPr="00CB47D7" w:rsidRDefault="00D76943" w:rsidP="00174EE9">
      <w:pPr>
        <w:rPr>
          <w:rFonts w:ascii="Verdana" w:hAnsi="Verdana" w:cs="Arial"/>
          <w:color w:val="000000"/>
          <w:sz w:val="28"/>
          <w:szCs w:val="28"/>
        </w:rPr>
      </w:pPr>
      <w:r>
        <w:rPr>
          <w:rFonts w:ascii="Verdana" w:hAnsi="Verdana"/>
          <w:color w:val="000000" w:themeColor="text1"/>
          <w:sz w:val="28"/>
          <w:szCs w:val="28"/>
        </w:rPr>
        <w:t>D</w:t>
      </w:r>
      <w:r w:rsidR="00CB47D7" w:rsidRPr="00CB47D7">
        <w:rPr>
          <w:rFonts w:ascii="Verdana" w:hAnsi="Verdana" w:cs="Arial"/>
          <w:color w:val="000000"/>
          <w:sz w:val="28"/>
          <w:szCs w:val="28"/>
          <w:lang w:eastAsia="nl-NL"/>
        </w:rPr>
        <w:t>e R</w:t>
      </w:r>
      <w:r>
        <w:rPr>
          <w:rFonts w:ascii="Verdana" w:hAnsi="Verdana" w:cs="Arial"/>
          <w:color w:val="000000"/>
          <w:sz w:val="28"/>
          <w:szCs w:val="28"/>
          <w:lang w:eastAsia="nl-NL"/>
        </w:rPr>
        <w:t>ene</w:t>
      </w:r>
      <w:r w:rsidR="00CB47D7" w:rsidRPr="00CB47D7">
        <w:rPr>
          <w:rFonts w:ascii="Verdana" w:hAnsi="Verdana" w:cs="Arial"/>
          <w:color w:val="000000"/>
          <w:sz w:val="28"/>
          <w:szCs w:val="28"/>
          <w:lang w:eastAsia="nl-NL"/>
        </w:rPr>
        <w:t xml:space="preserve"> S</w:t>
      </w:r>
      <w:r>
        <w:rPr>
          <w:rFonts w:ascii="Verdana" w:hAnsi="Verdana" w:cs="Arial"/>
          <w:color w:val="000000"/>
          <w:sz w:val="28"/>
          <w:szCs w:val="28"/>
          <w:lang w:eastAsia="nl-NL"/>
        </w:rPr>
        <w:t xml:space="preserve">iegfried waar ook </w:t>
      </w:r>
      <w:r w:rsidR="001D6D41">
        <w:rPr>
          <w:rFonts w:ascii="Verdana" w:hAnsi="Verdana" w:cs="Arial"/>
          <w:color w:val="000000"/>
          <w:sz w:val="28"/>
          <w:szCs w:val="28"/>
          <w:lang w:eastAsia="nl-NL"/>
        </w:rPr>
        <w:t>aan</w:t>
      </w:r>
      <w:r>
        <w:rPr>
          <w:rFonts w:ascii="Verdana" w:hAnsi="Verdana" w:cs="Arial"/>
          <w:color w:val="000000"/>
          <w:sz w:val="28"/>
          <w:szCs w:val="28"/>
          <w:lang w:eastAsia="nl-NL"/>
        </w:rPr>
        <w:t xml:space="preserve"> doorg</w:t>
      </w:r>
      <w:r w:rsidR="003164EF">
        <w:rPr>
          <w:rFonts w:ascii="Verdana" w:hAnsi="Verdana" w:cs="Arial"/>
          <w:color w:val="000000"/>
          <w:sz w:val="28"/>
          <w:szCs w:val="28"/>
          <w:lang w:eastAsia="nl-NL"/>
        </w:rPr>
        <w:t>e</w:t>
      </w:r>
      <w:r>
        <w:rPr>
          <w:rFonts w:ascii="Verdana" w:hAnsi="Verdana" w:cs="Arial"/>
          <w:color w:val="000000"/>
          <w:sz w:val="28"/>
          <w:szCs w:val="28"/>
          <w:lang w:eastAsia="nl-NL"/>
        </w:rPr>
        <w:t>werkt</w:t>
      </w:r>
      <w:r w:rsidR="001F149A">
        <w:rPr>
          <w:rFonts w:ascii="Verdana" w:hAnsi="Verdana" w:cs="Arial"/>
          <w:color w:val="000000"/>
          <w:sz w:val="28"/>
          <w:szCs w:val="28"/>
          <w:lang w:eastAsia="nl-NL"/>
        </w:rPr>
        <w:t xml:space="preserve"> is</w:t>
      </w:r>
      <w:r w:rsidR="00CB47D7" w:rsidRPr="00CB47D7">
        <w:rPr>
          <w:rFonts w:ascii="Verdana" w:hAnsi="Verdana" w:cs="Arial"/>
          <w:color w:val="000000"/>
          <w:sz w:val="28"/>
          <w:szCs w:val="28"/>
          <w:lang w:eastAsia="nl-NL"/>
        </w:rPr>
        <w:t>, de LASHbak CGS 6013</w:t>
      </w:r>
      <w:r>
        <w:rPr>
          <w:rFonts w:ascii="Verdana" w:hAnsi="Verdana" w:cs="Arial"/>
          <w:color w:val="000000"/>
          <w:sz w:val="28"/>
          <w:szCs w:val="28"/>
          <w:lang w:eastAsia="nl-NL"/>
        </w:rPr>
        <w:t xml:space="preserve"> met gedeeltelijke hernieuwde inrichting</w:t>
      </w:r>
      <w:r w:rsidR="00CB47D7" w:rsidRPr="00CB47D7">
        <w:rPr>
          <w:rFonts w:ascii="Verdana" w:hAnsi="Verdana" w:cs="Arial"/>
          <w:color w:val="000000"/>
          <w:sz w:val="28"/>
          <w:szCs w:val="28"/>
          <w:lang w:eastAsia="nl-NL"/>
        </w:rPr>
        <w:t>, de V</w:t>
      </w:r>
      <w:r>
        <w:rPr>
          <w:rFonts w:ascii="Verdana" w:hAnsi="Verdana" w:cs="Arial"/>
          <w:color w:val="000000"/>
          <w:sz w:val="28"/>
          <w:szCs w:val="28"/>
          <w:lang w:eastAsia="nl-NL"/>
        </w:rPr>
        <w:t>eerdienst</w:t>
      </w:r>
      <w:r w:rsidR="00CB47D7" w:rsidRPr="00CB47D7">
        <w:rPr>
          <w:rFonts w:ascii="Verdana" w:hAnsi="Verdana" w:cs="Arial"/>
          <w:color w:val="000000"/>
          <w:sz w:val="28"/>
          <w:szCs w:val="28"/>
          <w:lang w:eastAsia="nl-NL"/>
        </w:rPr>
        <w:t xml:space="preserve"> 3</w:t>
      </w:r>
      <w:r>
        <w:rPr>
          <w:rFonts w:ascii="Verdana" w:hAnsi="Verdana" w:cs="Arial"/>
          <w:color w:val="000000"/>
          <w:sz w:val="28"/>
          <w:szCs w:val="28"/>
          <w:lang w:eastAsia="nl-NL"/>
        </w:rPr>
        <w:t xml:space="preserve">, </w:t>
      </w:r>
      <w:r w:rsidRPr="00EC2C00">
        <w:rPr>
          <w:rFonts w:ascii="Verdana" w:hAnsi="Verdana" w:cs="Arial"/>
          <w:color w:val="000000"/>
          <w:sz w:val="28"/>
          <w:szCs w:val="28"/>
          <w:lang w:eastAsia="nl-NL"/>
        </w:rPr>
        <w:t>onze schottelvlet niet te vergeten</w:t>
      </w:r>
      <w:r w:rsidR="00CB47D7" w:rsidRPr="00CB47D7">
        <w:rPr>
          <w:rFonts w:ascii="Verdana" w:hAnsi="Verdana" w:cs="Arial"/>
          <w:color w:val="000000"/>
          <w:sz w:val="28"/>
          <w:szCs w:val="28"/>
          <w:lang w:eastAsia="nl-NL"/>
        </w:rPr>
        <w:t xml:space="preserve"> en</w:t>
      </w:r>
      <w:r>
        <w:rPr>
          <w:rFonts w:ascii="Verdana" w:hAnsi="Verdana" w:cs="Arial"/>
          <w:color w:val="000000"/>
          <w:sz w:val="28"/>
          <w:szCs w:val="28"/>
          <w:lang w:eastAsia="nl-NL"/>
        </w:rPr>
        <w:t xml:space="preserve"> </w:t>
      </w:r>
      <w:r w:rsidR="00CB47D7" w:rsidRPr="00CB47D7">
        <w:rPr>
          <w:rFonts w:ascii="Verdana" w:hAnsi="Verdana" w:cs="Arial"/>
          <w:color w:val="000000"/>
          <w:sz w:val="28"/>
          <w:szCs w:val="28"/>
          <w:lang w:eastAsia="nl-NL"/>
        </w:rPr>
        <w:t>de M</w:t>
      </w:r>
      <w:r w:rsidR="003164EF">
        <w:rPr>
          <w:rFonts w:ascii="Verdana" w:hAnsi="Verdana" w:cs="Arial"/>
          <w:color w:val="000000"/>
          <w:sz w:val="28"/>
          <w:szCs w:val="28"/>
          <w:lang w:eastAsia="nl-NL"/>
        </w:rPr>
        <w:t>arot</w:t>
      </w:r>
      <w:r w:rsidR="00CB47D7" w:rsidRPr="00CB47D7">
        <w:rPr>
          <w:rFonts w:ascii="Verdana" w:hAnsi="Verdana" w:cs="Arial"/>
          <w:color w:val="000000"/>
          <w:sz w:val="28"/>
          <w:szCs w:val="28"/>
          <w:lang w:eastAsia="nl-NL"/>
        </w:rPr>
        <w:t xml:space="preserve">, vormen samen </w:t>
      </w:r>
      <w:r>
        <w:rPr>
          <w:rFonts w:ascii="Verdana" w:hAnsi="Verdana" w:cs="Arial"/>
          <w:color w:val="000000"/>
          <w:sz w:val="28"/>
          <w:szCs w:val="28"/>
          <w:lang w:eastAsia="nl-NL"/>
        </w:rPr>
        <w:t xml:space="preserve">dus </w:t>
      </w:r>
      <w:r w:rsidR="00CB47D7" w:rsidRPr="00CB47D7">
        <w:rPr>
          <w:rFonts w:ascii="Verdana" w:hAnsi="Verdana" w:cs="Arial"/>
          <w:color w:val="000000"/>
          <w:sz w:val="28"/>
          <w:szCs w:val="28"/>
          <w:lang w:eastAsia="nl-NL"/>
        </w:rPr>
        <w:t>h</w:t>
      </w:r>
      <w:r>
        <w:rPr>
          <w:rFonts w:ascii="Verdana" w:hAnsi="Verdana" w:cs="Arial"/>
          <w:color w:val="000000"/>
          <w:sz w:val="28"/>
          <w:szCs w:val="28"/>
          <w:lang w:eastAsia="nl-NL"/>
        </w:rPr>
        <w:t>é</w:t>
      </w:r>
      <w:r w:rsidR="00CB47D7" w:rsidRPr="00CB47D7">
        <w:rPr>
          <w:rFonts w:ascii="Verdana" w:hAnsi="Verdana" w:cs="Arial"/>
          <w:color w:val="000000"/>
          <w:sz w:val="28"/>
          <w:szCs w:val="28"/>
          <w:lang w:eastAsia="nl-NL"/>
        </w:rPr>
        <w:t xml:space="preserve">t Binnenvaartmuseum van </w:t>
      </w:r>
      <w:r>
        <w:rPr>
          <w:rFonts w:ascii="Verdana" w:hAnsi="Verdana" w:cs="Arial"/>
          <w:color w:val="000000"/>
          <w:sz w:val="28"/>
          <w:szCs w:val="28"/>
          <w:lang w:eastAsia="nl-NL"/>
        </w:rPr>
        <w:t>“</w:t>
      </w:r>
      <w:r w:rsidR="00CB47D7" w:rsidRPr="00CB47D7">
        <w:rPr>
          <w:rFonts w:ascii="Verdana" w:hAnsi="Verdana" w:cs="Arial"/>
          <w:color w:val="000000"/>
          <w:sz w:val="28"/>
          <w:szCs w:val="28"/>
          <w:lang w:eastAsia="nl-NL"/>
        </w:rPr>
        <w:t>vereniging De Binnenvaart</w:t>
      </w:r>
      <w:r>
        <w:rPr>
          <w:rFonts w:ascii="Verdana" w:hAnsi="Verdana" w:cs="Arial"/>
          <w:color w:val="000000"/>
          <w:sz w:val="28"/>
          <w:szCs w:val="28"/>
          <w:lang w:eastAsia="nl-NL"/>
        </w:rPr>
        <w:t>”</w:t>
      </w:r>
      <w:r w:rsidR="00CB47D7" w:rsidRPr="00CB47D7">
        <w:rPr>
          <w:rFonts w:ascii="Verdana" w:hAnsi="Verdana" w:cs="Arial"/>
          <w:color w:val="000000"/>
          <w:sz w:val="28"/>
          <w:szCs w:val="28"/>
          <w:lang w:eastAsia="nl-NL"/>
        </w:rPr>
        <w:t xml:space="preserve"> in Dordrecht, uniek in Nederland en ver daar</w:t>
      </w:r>
      <w:r w:rsidR="00EC2C00">
        <w:rPr>
          <w:rFonts w:ascii="Verdana" w:hAnsi="Verdana" w:cs="Arial"/>
          <w:color w:val="000000"/>
          <w:sz w:val="28"/>
          <w:szCs w:val="28"/>
          <w:lang w:eastAsia="nl-NL"/>
        </w:rPr>
        <w:t xml:space="preserve"> </w:t>
      </w:r>
      <w:r w:rsidR="00CB47D7" w:rsidRPr="00CB47D7">
        <w:rPr>
          <w:rFonts w:ascii="Verdana" w:hAnsi="Verdana" w:cs="Arial"/>
          <w:color w:val="000000"/>
          <w:sz w:val="28"/>
          <w:szCs w:val="28"/>
          <w:lang w:eastAsia="nl-NL"/>
        </w:rPr>
        <w:t>buiten</w:t>
      </w:r>
      <w:r w:rsidR="003164EF">
        <w:rPr>
          <w:rFonts w:ascii="Verdana" w:hAnsi="Verdana" w:cs="Arial"/>
          <w:color w:val="000000"/>
          <w:sz w:val="28"/>
          <w:szCs w:val="28"/>
          <w:lang w:eastAsia="nl-NL"/>
        </w:rPr>
        <w:t>! Ik wilde dit toch maar weer even gezegd hebben…</w:t>
      </w:r>
    </w:p>
    <w:p w14:paraId="4414D4C0" w14:textId="1DCB34F0" w:rsidR="00814DD0" w:rsidRDefault="003164EF" w:rsidP="001451C2">
      <w:pPr>
        <w:rPr>
          <w:rFonts w:ascii="Verdana" w:hAnsi="Verdana" w:cs="Arial"/>
          <w:color w:val="000000" w:themeColor="text1"/>
          <w:sz w:val="28"/>
          <w:szCs w:val="28"/>
        </w:rPr>
      </w:pPr>
      <w:r>
        <w:rPr>
          <w:rFonts w:ascii="Verdana" w:hAnsi="Verdana"/>
          <w:color w:val="000000" w:themeColor="text1"/>
          <w:sz w:val="28"/>
          <w:szCs w:val="28"/>
        </w:rPr>
        <w:t xml:space="preserve">Natuurlijk </w:t>
      </w:r>
      <w:r w:rsidR="000112DD">
        <w:rPr>
          <w:rFonts w:ascii="Verdana" w:hAnsi="Verdana"/>
          <w:color w:val="000000" w:themeColor="text1"/>
          <w:sz w:val="28"/>
          <w:szCs w:val="28"/>
        </w:rPr>
        <w:t xml:space="preserve">niet </w:t>
      </w:r>
      <w:r>
        <w:rPr>
          <w:rFonts w:ascii="Verdana" w:hAnsi="Verdana"/>
          <w:color w:val="000000" w:themeColor="text1"/>
          <w:sz w:val="28"/>
          <w:szCs w:val="28"/>
        </w:rPr>
        <w:t>alleen aan boord van onze vloot, maar ook thuis of op locaties elders in het land waren onze vrijwilligers te vinden en</w:t>
      </w:r>
      <w:r w:rsidR="000112DD">
        <w:rPr>
          <w:rFonts w:ascii="Verdana" w:hAnsi="Verdana"/>
          <w:color w:val="000000" w:themeColor="text1"/>
          <w:sz w:val="28"/>
          <w:szCs w:val="28"/>
        </w:rPr>
        <w:t xml:space="preserve"> </w:t>
      </w:r>
      <w:r>
        <w:rPr>
          <w:rFonts w:ascii="Verdana" w:hAnsi="Verdana"/>
          <w:color w:val="000000" w:themeColor="text1"/>
          <w:sz w:val="28"/>
          <w:szCs w:val="28"/>
        </w:rPr>
        <w:t>actief</w:t>
      </w:r>
      <w:r w:rsidR="001451C2">
        <w:rPr>
          <w:rFonts w:ascii="Verdana" w:hAnsi="Verdana"/>
          <w:color w:val="000000" w:themeColor="text1"/>
          <w:sz w:val="28"/>
          <w:szCs w:val="28"/>
        </w:rPr>
        <w:t xml:space="preserve"> voor onze </w:t>
      </w:r>
      <w:r w:rsidR="00A60650">
        <w:rPr>
          <w:rFonts w:ascii="Verdana" w:hAnsi="Verdana"/>
          <w:color w:val="000000" w:themeColor="text1"/>
          <w:sz w:val="28"/>
          <w:szCs w:val="28"/>
        </w:rPr>
        <w:t>vereniging</w:t>
      </w:r>
      <w:r>
        <w:rPr>
          <w:rFonts w:ascii="Verdana" w:hAnsi="Verdana"/>
          <w:color w:val="000000" w:themeColor="text1"/>
          <w:sz w:val="28"/>
          <w:szCs w:val="28"/>
        </w:rPr>
        <w:t>. Te denken valt aan onze redactieleden die het afgelopen jaar weer de prachtige periodieken hebben weten te maken.</w:t>
      </w:r>
      <w:r w:rsidR="001451C2">
        <w:rPr>
          <w:rFonts w:ascii="Verdana" w:hAnsi="Verdana"/>
          <w:color w:val="000000" w:themeColor="text1"/>
          <w:sz w:val="28"/>
          <w:szCs w:val="28"/>
        </w:rPr>
        <w:t xml:space="preserve"> En z</w:t>
      </w:r>
      <w:r>
        <w:rPr>
          <w:rFonts w:ascii="Verdana" w:hAnsi="Verdana"/>
          <w:color w:val="000000" w:themeColor="text1"/>
          <w:sz w:val="28"/>
          <w:szCs w:val="28"/>
        </w:rPr>
        <w:t xml:space="preserve">eker ook </w:t>
      </w:r>
      <w:r w:rsidR="001451C2">
        <w:rPr>
          <w:rFonts w:ascii="Verdana" w:hAnsi="Verdana"/>
          <w:color w:val="000000" w:themeColor="text1"/>
          <w:sz w:val="28"/>
          <w:szCs w:val="28"/>
        </w:rPr>
        <w:t xml:space="preserve">onze hoofredacteur die naast deze functie ook de website runt met </w:t>
      </w:r>
      <w:r w:rsidR="001451C2">
        <w:rPr>
          <w:rFonts w:ascii="Verdana" w:hAnsi="Verdana"/>
          <w:color w:val="000000" w:themeColor="text1"/>
          <w:sz w:val="28"/>
          <w:szCs w:val="28"/>
        </w:rPr>
        <w:lastRenderedPageBreak/>
        <w:t xml:space="preserve">ondersteuning van onze secretaris, na het vertrek van de toenmalige webmaster. Wat dan o.a. aangestuurd wordt is de alom bekende link naar “De Binnenvaartschepen” of zoals wij ook zeggen de Databank. Hierop zijn heden 17.145 schepen en 80.670 </w:t>
      </w:r>
      <w:r w:rsidR="00F3559D">
        <w:rPr>
          <w:rFonts w:ascii="Verdana" w:hAnsi="Verdana"/>
          <w:color w:val="000000" w:themeColor="text1"/>
          <w:sz w:val="28"/>
          <w:szCs w:val="28"/>
        </w:rPr>
        <w:t xml:space="preserve">foto’s </w:t>
      </w:r>
      <w:r w:rsidR="001451C2">
        <w:rPr>
          <w:rFonts w:ascii="Verdana" w:hAnsi="Verdana"/>
          <w:color w:val="000000" w:themeColor="text1"/>
          <w:sz w:val="28"/>
          <w:szCs w:val="28"/>
        </w:rPr>
        <w:t xml:space="preserve">afgebeeld! </w:t>
      </w:r>
      <w:r w:rsidR="000112DD">
        <w:rPr>
          <w:rFonts w:ascii="Verdana" w:hAnsi="Verdana"/>
          <w:color w:val="000000" w:themeColor="text1"/>
          <w:sz w:val="28"/>
          <w:szCs w:val="28"/>
        </w:rPr>
        <w:t>Op naar de 100.000 stuk</w:t>
      </w:r>
      <w:r w:rsidR="001F149A">
        <w:rPr>
          <w:rFonts w:ascii="Verdana" w:hAnsi="Verdana"/>
          <w:color w:val="000000" w:themeColor="text1"/>
          <w:sz w:val="28"/>
          <w:szCs w:val="28"/>
        </w:rPr>
        <w:t>s</w:t>
      </w:r>
      <w:r w:rsidR="000112DD">
        <w:rPr>
          <w:rFonts w:ascii="Verdana" w:hAnsi="Verdana"/>
          <w:color w:val="000000" w:themeColor="text1"/>
          <w:sz w:val="28"/>
          <w:szCs w:val="28"/>
        </w:rPr>
        <w:t xml:space="preserve"> Leo! </w:t>
      </w:r>
    </w:p>
    <w:p w14:paraId="58289064" w14:textId="56314D91" w:rsidR="006073F5" w:rsidRPr="006073F5" w:rsidRDefault="001451C2" w:rsidP="001451C2">
      <w:pPr>
        <w:rPr>
          <w:rFonts w:ascii="Verdana" w:hAnsi="Verdana" w:cs="Arial"/>
          <w:color w:val="000000" w:themeColor="text1"/>
          <w:sz w:val="28"/>
          <w:szCs w:val="28"/>
        </w:rPr>
      </w:pPr>
      <w:r>
        <w:rPr>
          <w:rFonts w:ascii="Verdana" w:hAnsi="Verdana" w:cs="Arial"/>
          <w:color w:val="000000" w:themeColor="text1"/>
          <w:sz w:val="28"/>
          <w:szCs w:val="28"/>
        </w:rPr>
        <w:t>Wat ook goed thuis kan is het bijwerken van de ledenadministratie. Onze secretaris werkt hier zoals bekend elke dinsdag aan, met ondersteuning van Arda.</w:t>
      </w:r>
      <w:r w:rsidR="00006AD2">
        <w:rPr>
          <w:rFonts w:ascii="Verdana" w:hAnsi="Verdana" w:cs="Arial"/>
          <w:color w:val="000000" w:themeColor="text1"/>
          <w:sz w:val="28"/>
          <w:szCs w:val="28"/>
        </w:rPr>
        <w:t xml:space="preserve"> Tevens heeft </w:t>
      </w:r>
      <w:r w:rsidR="00F3559D">
        <w:rPr>
          <w:rFonts w:ascii="Verdana" w:hAnsi="Verdana" w:cs="Arial"/>
          <w:color w:val="000000" w:themeColor="text1"/>
          <w:sz w:val="28"/>
          <w:szCs w:val="28"/>
        </w:rPr>
        <w:t>onze secretaris</w:t>
      </w:r>
      <w:r w:rsidR="00006AD2">
        <w:rPr>
          <w:rFonts w:ascii="Verdana" w:hAnsi="Verdana" w:cs="Arial"/>
          <w:color w:val="000000" w:themeColor="text1"/>
          <w:sz w:val="28"/>
          <w:szCs w:val="28"/>
        </w:rPr>
        <w:t xml:space="preserve"> een beleidsstuk geschreven genaamd “De Horizon dich</w:t>
      </w:r>
      <w:r w:rsidR="006073F5">
        <w:rPr>
          <w:rFonts w:ascii="Verdana" w:hAnsi="Verdana" w:cs="Arial"/>
          <w:color w:val="000000" w:themeColor="text1"/>
          <w:sz w:val="28"/>
          <w:szCs w:val="28"/>
        </w:rPr>
        <w:t xml:space="preserve">terbij. Van 25 naar 40 jaar bestaan”. </w:t>
      </w:r>
      <w:r w:rsidR="006073F5" w:rsidRPr="006073F5">
        <w:rPr>
          <w:rFonts w:ascii="Verdana" w:hAnsi="Verdana"/>
          <w:sz w:val="28"/>
          <w:szCs w:val="28"/>
        </w:rPr>
        <w:t xml:space="preserve">Aan de hand van hetgeen tot </w:t>
      </w:r>
      <w:r w:rsidR="006073F5">
        <w:rPr>
          <w:rFonts w:ascii="Verdana" w:hAnsi="Verdana"/>
          <w:sz w:val="28"/>
          <w:szCs w:val="28"/>
        </w:rPr>
        <w:t xml:space="preserve">nu tot </w:t>
      </w:r>
      <w:r w:rsidR="006073F5" w:rsidRPr="006073F5">
        <w:rPr>
          <w:rFonts w:ascii="Verdana" w:hAnsi="Verdana"/>
          <w:sz w:val="28"/>
          <w:szCs w:val="28"/>
        </w:rPr>
        <w:t>stand is gekomen, is het goed om vooruit te kijken en helder te maken, waar het bestuur en de vrijwilligers mee bezig zijn en voor ogen hebben.</w:t>
      </w:r>
      <w:r w:rsidR="000112DD">
        <w:rPr>
          <w:rFonts w:ascii="Verdana" w:hAnsi="Verdana"/>
          <w:sz w:val="28"/>
          <w:szCs w:val="28"/>
        </w:rPr>
        <w:t xml:space="preserve"> Dit beleidsstuk is overigens te vinden op onze website.</w:t>
      </w:r>
    </w:p>
    <w:p w14:paraId="354571F0" w14:textId="173F2ED2" w:rsidR="005B20FB" w:rsidRDefault="00C81B05" w:rsidP="005B20FB">
      <w:pPr>
        <w:pStyle w:val="Geenafstand1"/>
        <w:rPr>
          <w:rFonts w:ascii="Verdana" w:hAnsi="Verdana"/>
          <w:color w:val="000000" w:themeColor="text1"/>
          <w:sz w:val="28"/>
          <w:szCs w:val="28"/>
        </w:rPr>
      </w:pPr>
      <w:r>
        <w:rPr>
          <w:rFonts w:ascii="Verdana" w:hAnsi="Verdana"/>
          <w:color w:val="000000" w:themeColor="text1"/>
          <w:sz w:val="28"/>
          <w:szCs w:val="28"/>
        </w:rPr>
        <w:t>Niet altijd zichtbaar, maar waar ook veel tijd in gaat zitten zijn werkzaamheden verricht door onze regiovertegenwoordigers. Dit geld ook voor onze ambassadeur</w:t>
      </w:r>
      <w:r w:rsidR="00534435">
        <w:rPr>
          <w:rFonts w:ascii="Verdana" w:hAnsi="Verdana"/>
          <w:color w:val="000000" w:themeColor="text1"/>
          <w:sz w:val="28"/>
          <w:szCs w:val="28"/>
        </w:rPr>
        <w:t xml:space="preserve">, </w:t>
      </w:r>
      <w:r>
        <w:rPr>
          <w:rFonts w:ascii="Verdana" w:hAnsi="Verdana"/>
          <w:color w:val="000000" w:themeColor="text1"/>
          <w:sz w:val="28"/>
          <w:szCs w:val="28"/>
        </w:rPr>
        <w:t xml:space="preserve">die vaak zelfs in de late </w:t>
      </w:r>
      <w:r w:rsidRPr="00EC2C00">
        <w:rPr>
          <w:rFonts w:ascii="Verdana" w:hAnsi="Verdana"/>
          <w:color w:val="000000" w:themeColor="text1"/>
          <w:sz w:val="28"/>
          <w:szCs w:val="28"/>
        </w:rPr>
        <w:t xml:space="preserve">avonduren voor ons aanwezig was bij </w:t>
      </w:r>
      <w:r w:rsidR="00251253">
        <w:rPr>
          <w:rFonts w:ascii="Verdana" w:hAnsi="Verdana"/>
          <w:color w:val="000000" w:themeColor="text1"/>
          <w:sz w:val="28"/>
          <w:szCs w:val="28"/>
        </w:rPr>
        <w:t xml:space="preserve">o.a. </w:t>
      </w:r>
      <w:r w:rsidRPr="00EC2C00">
        <w:rPr>
          <w:rFonts w:ascii="Verdana" w:hAnsi="Verdana"/>
          <w:color w:val="000000" w:themeColor="text1"/>
          <w:sz w:val="28"/>
          <w:szCs w:val="28"/>
        </w:rPr>
        <w:t>raads</w:t>
      </w:r>
      <w:r w:rsidR="000112DD" w:rsidRPr="00EC2C00">
        <w:rPr>
          <w:rFonts w:ascii="Verdana" w:hAnsi="Verdana"/>
          <w:color w:val="000000" w:themeColor="text1"/>
          <w:sz w:val="28"/>
          <w:szCs w:val="28"/>
        </w:rPr>
        <w:t>-</w:t>
      </w:r>
      <w:r w:rsidRPr="00EC2C00">
        <w:rPr>
          <w:rFonts w:ascii="Verdana" w:hAnsi="Verdana"/>
          <w:color w:val="000000" w:themeColor="text1"/>
          <w:sz w:val="28"/>
          <w:szCs w:val="28"/>
        </w:rPr>
        <w:t>vergaderingen</w:t>
      </w:r>
      <w:r w:rsidR="00251253">
        <w:rPr>
          <w:rFonts w:ascii="Verdana" w:hAnsi="Verdana"/>
          <w:color w:val="000000" w:themeColor="text1"/>
          <w:sz w:val="28"/>
          <w:szCs w:val="28"/>
        </w:rPr>
        <w:t>.</w:t>
      </w:r>
      <w:r w:rsidRPr="00EC2C00">
        <w:rPr>
          <w:rFonts w:ascii="Verdana" w:hAnsi="Verdana"/>
          <w:color w:val="000000" w:themeColor="text1"/>
          <w:sz w:val="28"/>
          <w:szCs w:val="28"/>
        </w:rPr>
        <w:t xml:space="preserve"> </w:t>
      </w:r>
      <w:r w:rsidR="00534435" w:rsidRPr="00EC2C00">
        <w:rPr>
          <w:rFonts w:ascii="Verdana" w:hAnsi="Verdana"/>
          <w:color w:val="000000" w:themeColor="text1"/>
          <w:sz w:val="28"/>
          <w:szCs w:val="28"/>
        </w:rPr>
        <w:t>Jos, bedankt</w:t>
      </w:r>
      <w:r w:rsidR="00251253">
        <w:rPr>
          <w:rFonts w:ascii="Verdana" w:hAnsi="Verdana"/>
          <w:color w:val="000000" w:themeColor="text1"/>
          <w:sz w:val="28"/>
          <w:szCs w:val="28"/>
        </w:rPr>
        <w:t xml:space="preserve"> en wij hopen </w:t>
      </w:r>
      <w:r w:rsidR="00534435" w:rsidRPr="00EC2C00">
        <w:rPr>
          <w:rFonts w:ascii="Verdana" w:hAnsi="Verdana"/>
          <w:color w:val="000000" w:themeColor="text1"/>
          <w:sz w:val="28"/>
          <w:szCs w:val="28"/>
        </w:rPr>
        <w:t xml:space="preserve">nog vele jaren, want </w:t>
      </w:r>
      <w:r w:rsidR="000112DD" w:rsidRPr="00EC2C00">
        <w:rPr>
          <w:rFonts w:ascii="Verdana" w:hAnsi="Verdana"/>
          <w:color w:val="000000" w:themeColor="text1"/>
          <w:sz w:val="28"/>
          <w:szCs w:val="28"/>
        </w:rPr>
        <w:t>i</w:t>
      </w:r>
      <w:r w:rsidR="00EC2C00" w:rsidRPr="00EC2C00">
        <w:rPr>
          <w:rFonts w:ascii="Verdana" w:hAnsi="Verdana"/>
          <w:color w:val="000000" w:themeColor="text1"/>
          <w:sz w:val="28"/>
          <w:szCs w:val="28"/>
        </w:rPr>
        <w:t>k</w:t>
      </w:r>
      <w:r w:rsidR="000112DD" w:rsidRPr="00EC2C00">
        <w:rPr>
          <w:rFonts w:ascii="Verdana" w:hAnsi="Verdana"/>
          <w:color w:val="000000" w:themeColor="text1"/>
          <w:sz w:val="28"/>
          <w:szCs w:val="28"/>
        </w:rPr>
        <w:t xml:space="preserve"> begreep </w:t>
      </w:r>
      <w:r w:rsidR="00534435" w:rsidRPr="00EC2C00">
        <w:rPr>
          <w:rFonts w:ascii="Verdana" w:hAnsi="Verdana"/>
          <w:color w:val="000000" w:themeColor="text1"/>
          <w:sz w:val="28"/>
          <w:szCs w:val="28"/>
        </w:rPr>
        <w:t xml:space="preserve">je hebt </w:t>
      </w:r>
      <w:r w:rsidR="002A28CD" w:rsidRPr="00EC2C00">
        <w:rPr>
          <w:rFonts w:ascii="Verdana" w:hAnsi="Verdana"/>
          <w:color w:val="000000" w:themeColor="text1"/>
          <w:sz w:val="28"/>
          <w:szCs w:val="28"/>
        </w:rPr>
        <w:t>tegenwoordig</w:t>
      </w:r>
      <w:r w:rsidR="00534435" w:rsidRPr="00EC2C00">
        <w:rPr>
          <w:rFonts w:ascii="Verdana" w:hAnsi="Verdana"/>
          <w:color w:val="000000" w:themeColor="text1"/>
          <w:sz w:val="28"/>
          <w:szCs w:val="28"/>
        </w:rPr>
        <w:t xml:space="preserve"> zeeën van vrije tijd, gebruik van je te kunnen blijven maken</w:t>
      </w:r>
      <w:r w:rsidR="00534435">
        <w:rPr>
          <w:rFonts w:ascii="Verdana" w:hAnsi="Verdana"/>
          <w:color w:val="000000" w:themeColor="text1"/>
          <w:sz w:val="28"/>
          <w:szCs w:val="28"/>
        </w:rPr>
        <w:t>.</w:t>
      </w:r>
    </w:p>
    <w:p w14:paraId="50468F71" w14:textId="77777777" w:rsidR="00C81B05" w:rsidRPr="00AA401E" w:rsidRDefault="00C81B05" w:rsidP="005B20FB">
      <w:pPr>
        <w:pStyle w:val="Geenafstand1"/>
        <w:rPr>
          <w:rFonts w:ascii="Verdana" w:hAnsi="Verdana"/>
          <w:color w:val="000000" w:themeColor="text1"/>
          <w:sz w:val="28"/>
          <w:szCs w:val="28"/>
        </w:rPr>
      </w:pPr>
    </w:p>
    <w:p w14:paraId="4430CE4B" w14:textId="0987AE40" w:rsidR="004E76D8" w:rsidRDefault="0010619E" w:rsidP="005B20FB">
      <w:pPr>
        <w:pStyle w:val="Geenafstand1"/>
        <w:rPr>
          <w:rFonts w:ascii="Verdana" w:hAnsi="Verdana"/>
          <w:color w:val="000000" w:themeColor="text1"/>
          <w:sz w:val="28"/>
          <w:szCs w:val="28"/>
        </w:rPr>
      </w:pPr>
      <w:r w:rsidRPr="00AA401E">
        <w:rPr>
          <w:rFonts w:ascii="Verdana" w:hAnsi="Verdana"/>
          <w:color w:val="000000" w:themeColor="text1"/>
          <w:sz w:val="28"/>
          <w:szCs w:val="28"/>
        </w:rPr>
        <w:t>De</w:t>
      </w:r>
      <w:r w:rsidR="004F71A6">
        <w:rPr>
          <w:rFonts w:ascii="Verdana" w:hAnsi="Verdana"/>
          <w:color w:val="000000" w:themeColor="text1"/>
          <w:sz w:val="28"/>
          <w:szCs w:val="28"/>
        </w:rPr>
        <w:t xml:space="preserve"> </w:t>
      </w:r>
      <w:r w:rsidRPr="00AA401E">
        <w:rPr>
          <w:rFonts w:ascii="Verdana" w:hAnsi="Verdana"/>
          <w:color w:val="000000" w:themeColor="text1"/>
          <w:sz w:val="28"/>
          <w:szCs w:val="28"/>
        </w:rPr>
        <w:t>binnenvaart-App</w:t>
      </w:r>
      <w:r w:rsidR="00BF50D2">
        <w:rPr>
          <w:rFonts w:ascii="Verdana" w:hAnsi="Verdana"/>
          <w:color w:val="000000" w:themeColor="text1"/>
          <w:sz w:val="28"/>
          <w:szCs w:val="28"/>
        </w:rPr>
        <w:t xml:space="preserve"> loopt </w:t>
      </w:r>
      <w:r w:rsidR="00C81B05">
        <w:rPr>
          <w:rFonts w:ascii="Verdana" w:hAnsi="Verdana"/>
          <w:color w:val="000000" w:themeColor="text1"/>
          <w:sz w:val="28"/>
          <w:szCs w:val="28"/>
        </w:rPr>
        <w:t xml:space="preserve">trouwens </w:t>
      </w:r>
      <w:r w:rsidR="00BF50D2">
        <w:rPr>
          <w:rFonts w:ascii="Verdana" w:hAnsi="Verdana"/>
          <w:color w:val="000000" w:themeColor="text1"/>
          <w:sz w:val="28"/>
          <w:szCs w:val="28"/>
        </w:rPr>
        <w:t xml:space="preserve">ook </w:t>
      </w:r>
      <w:r w:rsidR="00C81B05">
        <w:rPr>
          <w:rFonts w:ascii="Verdana" w:hAnsi="Verdana"/>
          <w:color w:val="000000" w:themeColor="text1"/>
          <w:sz w:val="28"/>
          <w:szCs w:val="28"/>
        </w:rPr>
        <w:t xml:space="preserve">gelukkig </w:t>
      </w:r>
      <w:r w:rsidR="000112DD">
        <w:rPr>
          <w:rFonts w:ascii="Verdana" w:hAnsi="Verdana"/>
          <w:color w:val="000000" w:themeColor="text1"/>
          <w:sz w:val="28"/>
          <w:szCs w:val="28"/>
        </w:rPr>
        <w:t>goed</w:t>
      </w:r>
      <w:r w:rsidR="00BF50D2">
        <w:rPr>
          <w:rFonts w:ascii="Verdana" w:hAnsi="Verdana"/>
          <w:color w:val="000000" w:themeColor="text1"/>
          <w:sz w:val="28"/>
          <w:szCs w:val="28"/>
        </w:rPr>
        <w:t>.</w:t>
      </w:r>
      <w:r w:rsidR="000112DD">
        <w:rPr>
          <w:rFonts w:ascii="Verdana" w:hAnsi="Verdana"/>
          <w:color w:val="000000" w:themeColor="text1"/>
          <w:sz w:val="28"/>
          <w:szCs w:val="28"/>
        </w:rPr>
        <w:t xml:space="preserve"> Heeft u deze nog niet op uw smartphone, het is gratis te downloaden. </w:t>
      </w:r>
    </w:p>
    <w:p w14:paraId="77A0229E" w14:textId="77777777" w:rsidR="002A28CD" w:rsidRDefault="002A28CD" w:rsidP="00FD3706">
      <w:pPr>
        <w:shd w:val="clear" w:color="auto" w:fill="FFFFFF"/>
        <w:spacing w:after="0" w:line="240" w:lineRule="auto"/>
        <w:rPr>
          <w:rFonts w:ascii="Verdana" w:hAnsi="Verdana"/>
          <w:color w:val="000000" w:themeColor="text1"/>
          <w:sz w:val="28"/>
          <w:szCs w:val="28"/>
        </w:rPr>
      </w:pPr>
    </w:p>
    <w:p w14:paraId="17A35CE7" w14:textId="5643FE82" w:rsidR="00534435" w:rsidRDefault="00534435" w:rsidP="00FD3706">
      <w:pPr>
        <w:shd w:val="clear" w:color="auto" w:fill="FFFFFF"/>
        <w:spacing w:after="0" w:line="240" w:lineRule="auto"/>
        <w:rPr>
          <w:rFonts w:ascii="Verdana" w:hAnsi="Verdana"/>
          <w:color w:val="000000" w:themeColor="text1"/>
          <w:sz w:val="28"/>
          <w:szCs w:val="28"/>
        </w:rPr>
      </w:pPr>
      <w:r>
        <w:rPr>
          <w:rFonts w:ascii="Verdana" w:hAnsi="Verdana"/>
          <w:color w:val="000000" w:themeColor="text1"/>
          <w:sz w:val="28"/>
          <w:szCs w:val="28"/>
        </w:rPr>
        <w:t xml:space="preserve">Tot slot zoals gebruikelijk want ze verdienen het de </w:t>
      </w:r>
      <w:r w:rsidR="00A60650">
        <w:rPr>
          <w:rFonts w:ascii="Verdana" w:hAnsi="Verdana"/>
          <w:color w:val="000000" w:themeColor="text1"/>
          <w:sz w:val="28"/>
          <w:szCs w:val="28"/>
        </w:rPr>
        <w:t>vrijwilligers</w:t>
      </w:r>
      <w:r>
        <w:rPr>
          <w:rFonts w:ascii="Verdana" w:hAnsi="Verdana"/>
          <w:color w:val="000000" w:themeColor="text1"/>
          <w:sz w:val="28"/>
          <w:szCs w:val="28"/>
        </w:rPr>
        <w:t xml:space="preserve">, </w:t>
      </w:r>
      <w:r w:rsidR="003E4550" w:rsidRPr="00AA401E">
        <w:rPr>
          <w:rFonts w:ascii="Verdana" w:hAnsi="Verdana"/>
          <w:color w:val="000000" w:themeColor="text1"/>
          <w:sz w:val="28"/>
          <w:szCs w:val="28"/>
        </w:rPr>
        <w:t xml:space="preserve">wederom een groot "dank je wel" voor jullie </w:t>
      </w:r>
      <w:r w:rsidR="004F71A6">
        <w:rPr>
          <w:rFonts w:ascii="Verdana" w:hAnsi="Verdana"/>
          <w:color w:val="000000" w:themeColor="text1"/>
          <w:sz w:val="28"/>
          <w:szCs w:val="28"/>
        </w:rPr>
        <w:t xml:space="preserve">bijzondere </w:t>
      </w:r>
      <w:r w:rsidR="003E4550" w:rsidRPr="00AA401E">
        <w:rPr>
          <w:rFonts w:ascii="Verdana" w:hAnsi="Verdana"/>
          <w:color w:val="000000" w:themeColor="text1"/>
          <w:sz w:val="28"/>
          <w:szCs w:val="28"/>
        </w:rPr>
        <w:t>inzet</w:t>
      </w:r>
      <w:r w:rsidR="004F71A6">
        <w:rPr>
          <w:rFonts w:ascii="Verdana" w:hAnsi="Verdana"/>
          <w:color w:val="000000" w:themeColor="text1"/>
          <w:sz w:val="28"/>
          <w:szCs w:val="28"/>
        </w:rPr>
        <w:t xml:space="preserve"> dit afgelopen jaar</w:t>
      </w:r>
      <w:r w:rsidR="003E4550" w:rsidRPr="00AA401E">
        <w:rPr>
          <w:rFonts w:ascii="Verdana" w:hAnsi="Verdana"/>
          <w:color w:val="000000" w:themeColor="text1"/>
          <w:sz w:val="28"/>
          <w:szCs w:val="28"/>
        </w:rPr>
        <w:t>!</w:t>
      </w:r>
      <w:r w:rsidR="0062292B">
        <w:rPr>
          <w:rFonts w:ascii="Verdana" w:hAnsi="Verdana"/>
          <w:color w:val="000000" w:themeColor="text1"/>
          <w:sz w:val="28"/>
          <w:szCs w:val="28"/>
        </w:rPr>
        <w:t xml:space="preserve"> </w:t>
      </w:r>
    </w:p>
    <w:p w14:paraId="3BFB51D4" w14:textId="705E73FD" w:rsidR="003E4550" w:rsidRPr="00FD3706" w:rsidRDefault="0062292B" w:rsidP="00FD3706">
      <w:pPr>
        <w:shd w:val="clear" w:color="auto" w:fill="FFFFFF"/>
        <w:spacing w:after="0" w:line="240" w:lineRule="auto"/>
        <w:rPr>
          <w:rFonts w:ascii="Verdana" w:hAnsi="Verdana" w:cs="Arial"/>
          <w:color w:val="000000" w:themeColor="text1"/>
          <w:sz w:val="28"/>
          <w:szCs w:val="28"/>
          <w:lang w:eastAsia="nl-NL"/>
        </w:rPr>
      </w:pPr>
      <w:r>
        <w:rPr>
          <w:rFonts w:ascii="Verdana" w:hAnsi="Verdana"/>
          <w:color w:val="000000" w:themeColor="text1"/>
          <w:sz w:val="28"/>
          <w:szCs w:val="28"/>
        </w:rPr>
        <w:t>U weet wij zijn groot geworden door gewoon te blijven!</w:t>
      </w:r>
    </w:p>
    <w:p w14:paraId="337F17B2" w14:textId="77777777" w:rsidR="003E4550" w:rsidRPr="00AA401E" w:rsidRDefault="003E4550" w:rsidP="00AC54A3">
      <w:pPr>
        <w:pStyle w:val="Geenafstand1"/>
        <w:rPr>
          <w:rFonts w:ascii="Verdana" w:hAnsi="Verdana"/>
          <w:color w:val="000000" w:themeColor="text1"/>
          <w:sz w:val="28"/>
          <w:szCs w:val="28"/>
        </w:rPr>
      </w:pPr>
    </w:p>
    <w:p w14:paraId="2DBCCDCC" w14:textId="77777777" w:rsidR="003E4550" w:rsidRPr="00AA401E"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Dank voor uw aandacht en een fijne vergadering!</w:t>
      </w:r>
    </w:p>
    <w:p w14:paraId="3F2FE58C" w14:textId="77777777" w:rsidR="003E4550" w:rsidRPr="00FD3706" w:rsidRDefault="003E4550" w:rsidP="00AC54A3">
      <w:pPr>
        <w:pStyle w:val="Geenafstand1"/>
        <w:rPr>
          <w:rFonts w:ascii="Verdana" w:hAnsi="Verdana"/>
          <w:color w:val="000000" w:themeColor="text1"/>
          <w:sz w:val="28"/>
          <w:szCs w:val="28"/>
        </w:rPr>
      </w:pPr>
      <w:r w:rsidRPr="00AA401E">
        <w:rPr>
          <w:rFonts w:ascii="Verdana" w:hAnsi="Verdana"/>
          <w:color w:val="000000" w:themeColor="text1"/>
          <w:sz w:val="28"/>
          <w:szCs w:val="28"/>
        </w:rPr>
        <w:t>Ad Schroot.</w:t>
      </w:r>
      <w:r w:rsidR="00FD3706">
        <w:rPr>
          <w:rFonts w:ascii="Verdana" w:hAnsi="Verdana"/>
          <w:color w:val="000000" w:themeColor="text1"/>
          <w:sz w:val="28"/>
          <w:szCs w:val="28"/>
        </w:rPr>
        <w:t xml:space="preserve"> </w:t>
      </w:r>
      <w:r w:rsidRPr="00AA401E">
        <w:rPr>
          <w:rFonts w:ascii="Verdana" w:hAnsi="Verdana"/>
          <w:color w:val="000000" w:themeColor="text1"/>
          <w:sz w:val="28"/>
          <w:szCs w:val="28"/>
        </w:rPr>
        <w:t>Voorzitter, Vereniging de Binnenvaart</w:t>
      </w:r>
      <w:r w:rsidR="00FD3706">
        <w:rPr>
          <w:rFonts w:ascii="Verdana" w:hAnsi="Verdana"/>
          <w:color w:val="000000" w:themeColor="text1"/>
          <w:sz w:val="28"/>
          <w:szCs w:val="28"/>
        </w:rPr>
        <w:t>.</w:t>
      </w:r>
    </w:p>
    <w:sectPr w:rsidR="003E4550" w:rsidRPr="00FD3706" w:rsidSect="005D0D5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4CE3" w14:textId="77777777" w:rsidR="005375AD" w:rsidRDefault="005375AD" w:rsidP="00062D91">
      <w:pPr>
        <w:spacing w:after="0" w:line="240" w:lineRule="auto"/>
      </w:pPr>
      <w:r>
        <w:separator/>
      </w:r>
    </w:p>
  </w:endnote>
  <w:endnote w:type="continuationSeparator" w:id="0">
    <w:p w14:paraId="14EF1FA6" w14:textId="77777777" w:rsidR="005375AD" w:rsidRDefault="005375AD" w:rsidP="0006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4E03" w14:textId="77777777" w:rsidR="003E4550" w:rsidRDefault="00202F79">
    <w:pPr>
      <w:pStyle w:val="Voettekst"/>
      <w:jc w:val="right"/>
    </w:pPr>
    <w:r>
      <w:fldChar w:fldCharType="begin"/>
    </w:r>
    <w:r>
      <w:instrText xml:space="preserve"> PAGE   \* MERGEFORMAT </w:instrText>
    </w:r>
    <w:r>
      <w:fldChar w:fldCharType="separate"/>
    </w:r>
    <w:r w:rsidR="00070F6A">
      <w:rPr>
        <w:noProof/>
      </w:rPr>
      <w:t>1</w:t>
    </w:r>
    <w:r>
      <w:rPr>
        <w:noProof/>
      </w:rPr>
      <w:fldChar w:fldCharType="end"/>
    </w:r>
  </w:p>
  <w:p w14:paraId="42D5913F" w14:textId="77777777" w:rsidR="003E4550" w:rsidRDefault="003E45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F4C1" w14:textId="77777777" w:rsidR="005375AD" w:rsidRDefault="005375AD" w:rsidP="00062D91">
      <w:pPr>
        <w:spacing w:after="0" w:line="240" w:lineRule="auto"/>
      </w:pPr>
      <w:r>
        <w:separator/>
      </w:r>
    </w:p>
  </w:footnote>
  <w:footnote w:type="continuationSeparator" w:id="0">
    <w:p w14:paraId="041C7071" w14:textId="77777777" w:rsidR="005375AD" w:rsidRDefault="005375AD" w:rsidP="00062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BC2"/>
    <w:rsid w:val="00006AD2"/>
    <w:rsid w:val="000112DD"/>
    <w:rsid w:val="00011D10"/>
    <w:rsid w:val="0002136D"/>
    <w:rsid w:val="00021371"/>
    <w:rsid w:val="000251C2"/>
    <w:rsid w:val="000337DD"/>
    <w:rsid w:val="000354A1"/>
    <w:rsid w:val="00036281"/>
    <w:rsid w:val="000464B2"/>
    <w:rsid w:val="00052B1D"/>
    <w:rsid w:val="00053750"/>
    <w:rsid w:val="00062D91"/>
    <w:rsid w:val="000659D0"/>
    <w:rsid w:val="00066A36"/>
    <w:rsid w:val="00070F6A"/>
    <w:rsid w:val="00074555"/>
    <w:rsid w:val="000836A0"/>
    <w:rsid w:val="0008432B"/>
    <w:rsid w:val="00085821"/>
    <w:rsid w:val="000A314D"/>
    <w:rsid w:val="000B12CC"/>
    <w:rsid w:val="000B54EE"/>
    <w:rsid w:val="000C42B1"/>
    <w:rsid w:val="000D11F2"/>
    <w:rsid w:val="000D72EF"/>
    <w:rsid w:val="000D7774"/>
    <w:rsid w:val="000E139A"/>
    <w:rsid w:val="000E48BF"/>
    <w:rsid w:val="000E5BEC"/>
    <w:rsid w:val="000F4A5A"/>
    <w:rsid w:val="000F524A"/>
    <w:rsid w:val="000F5BE5"/>
    <w:rsid w:val="0010077B"/>
    <w:rsid w:val="00105B2C"/>
    <w:rsid w:val="0010619E"/>
    <w:rsid w:val="00110450"/>
    <w:rsid w:val="00114794"/>
    <w:rsid w:val="00117526"/>
    <w:rsid w:val="00120B0B"/>
    <w:rsid w:val="001232FB"/>
    <w:rsid w:val="00124B51"/>
    <w:rsid w:val="001251CC"/>
    <w:rsid w:val="00126129"/>
    <w:rsid w:val="00132B12"/>
    <w:rsid w:val="00132C52"/>
    <w:rsid w:val="001451C2"/>
    <w:rsid w:val="00147DB3"/>
    <w:rsid w:val="0015787C"/>
    <w:rsid w:val="00174EE9"/>
    <w:rsid w:val="001A15AB"/>
    <w:rsid w:val="001A1769"/>
    <w:rsid w:val="001A6D53"/>
    <w:rsid w:val="001B3229"/>
    <w:rsid w:val="001D1431"/>
    <w:rsid w:val="001D68BC"/>
    <w:rsid w:val="001D6D41"/>
    <w:rsid w:val="001E091A"/>
    <w:rsid w:val="001E6893"/>
    <w:rsid w:val="001F09D8"/>
    <w:rsid w:val="001F149A"/>
    <w:rsid w:val="00202779"/>
    <w:rsid w:val="00202F79"/>
    <w:rsid w:val="0020456A"/>
    <w:rsid w:val="00210BE1"/>
    <w:rsid w:val="00220392"/>
    <w:rsid w:val="0022755A"/>
    <w:rsid w:val="00237CA8"/>
    <w:rsid w:val="00237CD9"/>
    <w:rsid w:val="00251253"/>
    <w:rsid w:val="00255AB4"/>
    <w:rsid w:val="0025712C"/>
    <w:rsid w:val="002579C0"/>
    <w:rsid w:val="00265F92"/>
    <w:rsid w:val="002764BC"/>
    <w:rsid w:val="00280FD2"/>
    <w:rsid w:val="002847F6"/>
    <w:rsid w:val="00290A52"/>
    <w:rsid w:val="002A28CD"/>
    <w:rsid w:val="002A4559"/>
    <w:rsid w:val="002B2BEC"/>
    <w:rsid w:val="002D3889"/>
    <w:rsid w:val="002D611D"/>
    <w:rsid w:val="002E545D"/>
    <w:rsid w:val="002E614B"/>
    <w:rsid w:val="002F4BC2"/>
    <w:rsid w:val="0030796E"/>
    <w:rsid w:val="0031435E"/>
    <w:rsid w:val="003164EF"/>
    <w:rsid w:val="00330F19"/>
    <w:rsid w:val="00333670"/>
    <w:rsid w:val="003354AB"/>
    <w:rsid w:val="0033557F"/>
    <w:rsid w:val="00342726"/>
    <w:rsid w:val="00343497"/>
    <w:rsid w:val="00352588"/>
    <w:rsid w:val="0035266D"/>
    <w:rsid w:val="0035755A"/>
    <w:rsid w:val="003578F6"/>
    <w:rsid w:val="00357BA7"/>
    <w:rsid w:val="00367B38"/>
    <w:rsid w:val="00374C42"/>
    <w:rsid w:val="003774D3"/>
    <w:rsid w:val="00377A59"/>
    <w:rsid w:val="003937E5"/>
    <w:rsid w:val="003A36A3"/>
    <w:rsid w:val="003A3CA9"/>
    <w:rsid w:val="003B0518"/>
    <w:rsid w:val="003B1BC2"/>
    <w:rsid w:val="003C1063"/>
    <w:rsid w:val="003C20F0"/>
    <w:rsid w:val="003C43EF"/>
    <w:rsid w:val="003D0532"/>
    <w:rsid w:val="003D0C39"/>
    <w:rsid w:val="003E18E9"/>
    <w:rsid w:val="003E42A9"/>
    <w:rsid w:val="003E4550"/>
    <w:rsid w:val="003F1AC4"/>
    <w:rsid w:val="003F2411"/>
    <w:rsid w:val="00411C76"/>
    <w:rsid w:val="00412072"/>
    <w:rsid w:val="0041328F"/>
    <w:rsid w:val="004163F1"/>
    <w:rsid w:val="00431342"/>
    <w:rsid w:val="004342C5"/>
    <w:rsid w:val="00440AB0"/>
    <w:rsid w:val="00455F1A"/>
    <w:rsid w:val="00466534"/>
    <w:rsid w:val="00470A1D"/>
    <w:rsid w:val="004755EB"/>
    <w:rsid w:val="00480114"/>
    <w:rsid w:val="00481815"/>
    <w:rsid w:val="0048505D"/>
    <w:rsid w:val="00492D11"/>
    <w:rsid w:val="00493803"/>
    <w:rsid w:val="004951B4"/>
    <w:rsid w:val="004A22CB"/>
    <w:rsid w:val="004A3063"/>
    <w:rsid w:val="004B0396"/>
    <w:rsid w:val="004B0BC9"/>
    <w:rsid w:val="004B2FFE"/>
    <w:rsid w:val="004D45F3"/>
    <w:rsid w:val="004E5007"/>
    <w:rsid w:val="004E690D"/>
    <w:rsid w:val="004E76D8"/>
    <w:rsid w:val="004F45D3"/>
    <w:rsid w:val="004F71A6"/>
    <w:rsid w:val="005047AB"/>
    <w:rsid w:val="00514C70"/>
    <w:rsid w:val="005151DE"/>
    <w:rsid w:val="00517CEB"/>
    <w:rsid w:val="005258F2"/>
    <w:rsid w:val="00525EDC"/>
    <w:rsid w:val="0053044D"/>
    <w:rsid w:val="00534435"/>
    <w:rsid w:val="00535DA4"/>
    <w:rsid w:val="005375AD"/>
    <w:rsid w:val="00544439"/>
    <w:rsid w:val="005500E8"/>
    <w:rsid w:val="00550919"/>
    <w:rsid w:val="00560C0A"/>
    <w:rsid w:val="00566436"/>
    <w:rsid w:val="00571C17"/>
    <w:rsid w:val="00574891"/>
    <w:rsid w:val="00582085"/>
    <w:rsid w:val="00584F98"/>
    <w:rsid w:val="00594DB5"/>
    <w:rsid w:val="00595F15"/>
    <w:rsid w:val="005A140E"/>
    <w:rsid w:val="005A536E"/>
    <w:rsid w:val="005A7533"/>
    <w:rsid w:val="005B20FB"/>
    <w:rsid w:val="005B3817"/>
    <w:rsid w:val="005B5898"/>
    <w:rsid w:val="005D0D52"/>
    <w:rsid w:val="005D560F"/>
    <w:rsid w:val="005D5C2C"/>
    <w:rsid w:val="005E4D20"/>
    <w:rsid w:val="005F5285"/>
    <w:rsid w:val="00605899"/>
    <w:rsid w:val="006073F5"/>
    <w:rsid w:val="00610B74"/>
    <w:rsid w:val="00611E46"/>
    <w:rsid w:val="00614731"/>
    <w:rsid w:val="0062292B"/>
    <w:rsid w:val="00632681"/>
    <w:rsid w:val="00641957"/>
    <w:rsid w:val="00646005"/>
    <w:rsid w:val="006467CB"/>
    <w:rsid w:val="00656B40"/>
    <w:rsid w:val="00680D42"/>
    <w:rsid w:val="006965D4"/>
    <w:rsid w:val="0069758F"/>
    <w:rsid w:val="006A06B1"/>
    <w:rsid w:val="006A6321"/>
    <w:rsid w:val="006C1861"/>
    <w:rsid w:val="006C2DEC"/>
    <w:rsid w:val="006C32D6"/>
    <w:rsid w:val="006C6AE8"/>
    <w:rsid w:val="006C7C6B"/>
    <w:rsid w:val="006F143F"/>
    <w:rsid w:val="006F3DB4"/>
    <w:rsid w:val="006F54D5"/>
    <w:rsid w:val="0070463A"/>
    <w:rsid w:val="00712153"/>
    <w:rsid w:val="00725BEC"/>
    <w:rsid w:val="00734D21"/>
    <w:rsid w:val="007351E4"/>
    <w:rsid w:val="00741695"/>
    <w:rsid w:val="007469B0"/>
    <w:rsid w:val="007476DF"/>
    <w:rsid w:val="00754E0D"/>
    <w:rsid w:val="00756074"/>
    <w:rsid w:val="007569CF"/>
    <w:rsid w:val="00762E08"/>
    <w:rsid w:val="00763CF7"/>
    <w:rsid w:val="00766549"/>
    <w:rsid w:val="00772966"/>
    <w:rsid w:val="0077375B"/>
    <w:rsid w:val="00777C58"/>
    <w:rsid w:val="00782583"/>
    <w:rsid w:val="0078420C"/>
    <w:rsid w:val="00784BD7"/>
    <w:rsid w:val="00786674"/>
    <w:rsid w:val="007A15FB"/>
    <w:rsid w:val="007A1864"/>
    <w:rsid w:val="007A4EE8"/>
    <w:rsid w:val="007A68FE"/>
    <w:rsid w:val="007B29D7"/>
    <w:rsid w:val="007B4D45"/>
    <w:rsid w:val="007B6DE6"/>
    <w:rsid w:val="007B7C7A"/>
    <w:rsid w:val="007C2F21"/>
    <w:rsid w:val="007C591C"/>
    <w:rsid w:val="007D3E56"/>
    <w:rsid w:val="007D6CE1"/>
    <w:rsid w:val="007E347C"/>
    <w:rsid w:val="007E3A5C"/>
    <w:rsid w:val="007F7376"/>
    <w:rsid w:val="008043B5"/>
    <w:rsid w:val="0080466C"/>
    <w:rsid w:val="00804C97"/>
    <w:rsid w:val="00813D95"/>
    <w:rsid w:val="00814DD0"/>
    <w:rsid w:val="00816D93"/>
    <w:rsid w:val="00824DD0"/>
    <w:rsid w:val="00826C11"/>
    <w:rsid w:val="00831F39"/>
    <w:rsid w:val="00832976"/>
    <w:rsid w:val="00833229"/>
    <w:rsid w:val="00833E06"/>
    <w:rsid w:val="0083620A"/>
    <w:rsid w:val="0084247C"/>
    <w:rsid w:val="008464A3"/>
    <w:rsid w:val="00846BC5"/>
    <w:rsid w:val="00860237"/>
    <w:rsid w:val="008632EB"/>
    <w:rsid w:val="008648F7"/>
    <w:rsid w:val="00867E88"/>
    <w:rsid w:val="008763EB"/>
    <w:rsid w:val="00880621"/>
    <w:rsid w:val="00885D2B"/>
    <w:rsid w:val="00893409"/>
    <w:rsid w:val="008975B1"/>
    <w:rsid w:val="008A18DE"/>
    <w:rsid w:val="008A2827"/>
    <w:rsid w:val="008A3634"/>
    <w:rsid w:val="008A5211"/>
    <w:rsid w:val="008C02B9"/>
    <w:rsid w:val="008C1457"/>
    <w:rsid w:val="008C3079"/>
    <w:rsid w:val="008D182F"/>
    <w:rsid w:val="008D4185"/>
    <w:rsid w:val="008D7D40"/>
    <w:rsid w:val="008E3D4C"/>
    <w:rsid w:val="008E437F"/>
    <w:rsid w:val="008F3891"/>
    <w:rsid w:val="008F4450"/>
    <w:rsid w:val="008F62DF"/>
    <w:rsid w:val="008F6638"/>
    <w:rsid w:val="008F7265"/>
    <w:rsid w:val="00905103"/>
    <w:rsid w:val="00916DB4"/>
    <w:rsid w:val="0092115C"/>
    <w:rsid w:val="009365E1"/>
    <w:rsid w:val="00946E2B"/>
    <w:rsid w:val="00951836"/>
    <w:rsid w:val="00955B99"/>
    <w:rsid w:val="009743A1"/>
    <w:rsid w:val="0098170F"/>
    <w:rsid w:val="00984495"/>
    <w:rsid w:val="00991273"/>
    <w:rsid w:val="00994C9A"/>
    <w:rsid w:val="009966F9"/>
    <w:rsid w:val="009A1FC8"/>
    <w:rsid w:val="009A4EE2"/>
    <w:rsid w:val="009A6975"/>
    <w:rsid w:val="009B5AA2"/>
    <w:rsid w:val="009C095E"/>
    <w:rsid w:val="009C4125"/>
    <w:rsid w:val="009E6AD9"/>
    <w:rsid w:val="009F0DA4"/>
    <w:rsid w:val="00A01B30"/>
    <w:rsid w:val="00A02929"/>
    <w:rsid w:val="00A065B3"/>
    <w:rsid w:val="00A1253A"/>
    <w:rsid w:val="00A16506"/>
    <w:rsid w:val="00A2031B"/>
    <w:rsid w:val="00A22EEC"/>
    <w:rsid w:val="00A232ED"/>
    <w:rsid w:val="00A27E8E"/>
    <w:rsid w:val="00A3397B"/>
    <w:rsid w:val="00A34739"/>
    <w:rsid w:val="00A50758"/>
    <w:rsid w:val="00A56A8F"/>
    <w:rsid w:val="00A56B03"/>
    <w:rsid w:val="00A60650"/>
    <w:rsid w:val="00A606BB"/>
    <w:rsid w:val="00A66FC4"/>
    <w:rsid w:val="00A67543"/>
    <w:rsid w:val="00A73807"/>
    <w:rsid w:val="00A77D4A"/>
    <w:rsid w:val="00A83248"/>
    <w:rsid w:val="00A92D4A"/>
    <w:rsid w:val="00A959EA"/>
    <w:rsid w:val="00A96B40"/>
    <w:rsid w:val="00AA1011"/>
    <w:rsid w:val="00AA27F0"/>
    <w:rsid w:val="00AA3F64"/>
    <w:rsid w:val="00AA401E"/>
    <w:rsid w:val="00AA6987"/>
    <w:rsid w:val="00AA7688"/>
    <w:rsid w:val="00AB6D50"/>
    <w:rsid w:val="00AC54A3"/>
    <w:rsid w:val="00AC693F"/>
    <w:rsid w:val="00AC6C58"/>
    <w:rsid w:val="00AD0481"/>
    <w:rsid w:val="00AD3B22"/>
    <w:rsid w:val="00AE7339"/>
    <w:rsid w:val="00AE766B"/>
    <w:rsid w:val="00AF3551"/>
    <w:rsid w:val="00AF60C6"/>
    <w:rsid w:val="00AF777E"/>
    <w:rsid w:val="00B02670"/>
    <w:rsid w:val="00B05A4A"/>
    <w:rsid w:val="00B1306F"/>
    <w:rsid w:val="00B13D91"/>
    <w:rsid w:val="00B16C08"/>
    <w:rsid w:val="00B206DB"/>
    <w:rsid w:val="00B20726"/>
    <w:rsid w:val="00B221A8"/>
    <w:rsid w:val="00B45CE6"/>
    <w:rsid w:val="00B51CD3"/>
    <w:rsid w:val="00B54A70"/>
    <w:rsid w:val="00B54F4E"/>
    <w:rsid w:val="00B55218"/>
    <w:rsid w:val="00B563F6"/>
    <w:rsid w:val="00B619CA"/>
    <w:rsid w:val="00B710D7"/>
    <w:rsid w:val="00B71A23"/>
    <w:rsid w:val="00B97025"/>
    <w:rsid w:val="00BA0222"/>
    <w:rsid w:val="00BA3A5D"/>
    <w:rsid w:val="00BA62B9"/>
    <w:rsid w:val="00BA62DA"/>
    <w:rsid w:val="00BC6FF5"/>
    <w:rsid w:val="00BD130F"/>
    <w:rsid w:val="00BD150C"/>
    <w:rsid w:val="00BD4745"/>
    <w:rsid w:val="00BD6263"/>
    <w:rsid w:val="00BE0B23"/>
    <w:rsid w:val="00BF019F"/>
    <w:rsid w:val="00BF1314"/>
    <w:rsid w:val="00BF21F7"/>
    <w:rsid w:val="00BF234C"/>
    <w:rsid w:val="00BF50D2"/>
    <w:rsid w:val="00C05E4E"/>
    <w:rsid w:val="00C11113"/>
    <w:rsid w:val="00C20878"/>
    <w:rsid w:val="00C269D7"/>
    <w:rsid w:val="00C36627"/>
    <w:rsid w:val="00C42BFE"/>
    <w:rsid w:val="00C45A11"/>
    <w:rsid w:val="00C46327"/>
    <w:rsid w:val="00C466BD"/>
    <w:rsid w:val="00C46A79"/>
    <w:rsid w:val="00C50FB4"/>
    <w:rsid w:val="00C81674"/>
    <w:rsid w:val="00C81B05"/>
    <w:rsid w:val="00C82FD0"/>
    <w:rsid w:val="00C83E05"/>
    <w:rsid w:val="00C847C7"/>
    <w:rsid w:val="00C84CA8"/>
    <w:rsid w:val="00C877BC"/>
    <w:rsid w:val="00CA6CF2"/>
    <w:rsid w:val="00CB0125"/>
    <w:rsid w:val="00CB47D7"/>
    <w:rsid w:val="00CC2EC2"/>
    <w:rsid w:val="00CE1101"/>
    <w:rsid w:val="00CE6B3E"/>
    <w:rsid w:val="00CF18D7"/>
    <w:rsid w:val="00CF6E72"/>
    <w:rsid w:val="00D012F8"/>
    <w:rsid w:val="00D01506"/>
    <w:rsid w:val="00D02500"/>
    <w:rsid w:val="00D15716"/>
    <w:rsid w:val="00D239A6"/>
    <w:rsid w:val="00D24A79"/>
    <w:rsid w:val="00D25C8C"/>
    <w:rsid w:val="00D3039F"/>
    <w:rsid w:val="00D30FCF"/>
    <w:rsid w:val="00D44376"/>
    <w:rsid w:val="00D50B25"/>
    <w:rsid w:val="00D558A1"/>
    <w:rsid w:val="00D62BCD"/>
    <w:rsid w:val="00D635C1"/>
    <w:rsid w:val="00D65DE0"/>
    <w:rsid w:val="00D74C89"/>
    <w:rsid w:val="00D75AAE"/>
    <w:rsid w:val="00D76943"/>
    <w:rsid w:val="00D819A1"/>
    <w:rsid w:val="00D85042"/>
    <w:rsid w:val="00D87A73"/>
    <w:rsid w:val="00D90D9A"/>
    <w:rsid w:val="00DA0A89"/>
    <w:rsid w:val="00DA51A4"/>
    <w:rsid w:val="00DA6469"/>
    <w:rsid w:val="00DC55AD"/>
    <w:rsid w:val="00DC6FE5"/>
    <w:rsid w:val="00DC77CC"/>
    <w:rsid w:val="00DD2F03"/>
    <w:rsid w:val="00DE0FF8"/>
    <w:rsid w:val="00DE6EF1"/>
    <w:rsid w:val="00DF2015"/>
    <w:rsid w:val="00DF337A"/>
    <w:rsid w:val="00DF5624"/>
    <w:rsid w:val="00E02239"/>
    <w:rsid w:val="00E04996"/>
    <w:rsid w:val="00E06172"/>
    <w:rsid w:val="00E11E04"/>
    <w:rsid w:val="00E1331B"/>
    <w:rsid w:val="00E1350B"/>
    <w:rsid w:val="00E240AD"/>
    <w:rsid w:val="00E25C84"/>
    <w:rsid w:val="00E271E6"/>
    <w:rsid w:val="00E41AFD"/>
    <w:rsid w:val="00E43245"/>
    <w:rsid w:val="00E45358"/>
    <w:rsid w:val="00E51BC5"/>
    <w:rsid w:val="00E51CBF"/>
    <w:rsid w:val="00E603D5"/>
    <w:rsid w:val="00E6335E"/>
    <w:rsid w:val="00E7000E"/>
    <w:rsid w:val="00E706B8"/>
    <w:rsid w:val="00E718A3"/>
    <w:rsid w:val="00E80ED2"/>
    <w:rsid w:val="00E81B4B"/>
    <w:rsid w:val="00E854E3"/>
    <w:rsid w:val="00E9707B"/>
    <w:rsid w:val="00EA6E09"/>
    <w:rsid w:val="00EB62B6"/>
    <w:rsid w:val="00EC0976"/>
    <w:rsid w:val="00EC0E7D"/>
    <w:rsid w:val="00EC2C00"/>
    <w:rsid w:val="00EC3672"/>
    <w:rsid w:val="00EC5A6F"/>
    <w:rsid w:val="00EC5FE0"/>
    <w:rsid w:val="00EC652B"/>
    <w:rsid w:val="00EF24A1"/>
    <w:rsid w:val="00EF5879"/>
    <w:rsid w:val="00EF6CB9"/>
    <w:rsid w:val="00F03D37"/>
    <w:rsid w:val="00F17A1D"/>
    <w:rsid w:val="00F2166D"/>
    <w:rsid w:val="00F23F3D"/>
    <w:rsid w:val="00F25F77"/>
    <w:rsid w:val="00F271ED"/>
    <w:rsid w:val="00F349EC"/>
    <w:rsid w:val="00F3559D"/>
    <w:rsid w:val="00F3798B"/>
    <w:rsid w:val="00F471C1"/>
    <w:rsid w:val="00F50FC4"/>
    <w:rsid w:val="00F5624B"/>
    <w:rsid w:val="00F63D9E"/>
    <w:rsid w:val="00F71662"/>
    <w:rsid w:val="00F740F6"/>
    <w:rsid w:val="00F74D8D"/>
    <w:rsid w:val="00F82EE2"/>
    <w:rsid w:val="00F848EC"/>
    <w:rsid w:val="00F969A7"/>
    <w:rsid w:val="00F97062"/>
    <w:rsid w:val="00F97D8A"/>
    <w:rsid w:val="00FA0987"/>
    <w:rsid w:val="00FA233B"/>
    <w:rsid w:val="00FB1F15"/>
    <w:rsid w:val="00FC7D5B"/>
    <w:rsid w:val="00FD0620"/>
    <w:rsid w:val="00FD0EDA"/>
    <w:rsid w:val="00FD2976"/>
    <w:rsid w:val="00FD33EE"/>
    <w:rsid w:val="00FD3706"/>
    <w:rsid w:val="00FE0564"/>
    <w:rsid w:val="00FE3ABB"/>
    <w:rsid w:val="00FE3CAA"/>
    <w:rsid w:val="00FF6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589EC"/>
  <w15:docId w15:val="{60100E27-0A94-4AA7-AB1A-9906954C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0D52"/>
    <w:pPr>
      <w:spacing w:after="200" w:line="276" w:lineRule="auto"/>
    </w:pPr>
    <w:rPr>
      <w:rFonts w:eastAsia="Times New Roman"/>
      <w:sz w:val="22"/>
      <w:szCs w:val="22"/>
      <w:lang w:eastAsia="en-US"/>
    </w:rPr>
  </w:style>
  <w:style w:type="paragraph" w:styleId="Kop2">
    <w:name w:val="heading 2"/>
    <w:basedOn w:val="Standaard"/>
    <w:link w:val="Kop2Char"/>
    <w:uiPriority w:val="9"/>
    <w:qFormat/>
    <w:locked/>
    <w:rsid w:val="00D85042"/>
    <w:pPr>
      <w:spacing w:before="100" w:beforeAutospacing="1" w:after="100" w:afterAutospacing="1" w:line="240" w:lineRule="auto"/>
      <w:outlineLvl w:val="1"/>
    </w:pPr>
    <w:rPr>
      <w:rFonts w:ascii="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CE6B3E"/>
    <w:rPr>
      <w:rFonts w:eastAsia="Times New Roman"/>
      <w:sz w:val="22"/>
      <w:szCs w:val="22"/>
      <w:lang w:eastAsia="en-US"/>
    </w:rPr>
  </w:style>
  <w:style w:type="character" w:styleId="Hyperlink">
    <w:name w:val="Hyperlink"/>
    <w:basedOn w:val="Standaardalinea-lettertype"/>
    <w:rsid w:val="00466534"/>
    <w:rPr>
      <w:rFonts w:cs="Times New Roman"/>
      <w:color w:val="0000FF"/>
      <w:u w:val="single"/>
    </w:rPr>
  </w:style>
  <w:style w:type="paragraph" w:styleId="Koptekst">
    <w:name w:val="header"/>
    <w:basedOn w:val="Standaard"/>
    <w:link w:val="KoptekstChar"/>
    <w:semiHidden/>
    <w:rsid w:val="00062D91"/>
    <w:pPr>
      <w:tabs>
        <w:tab w:val="center" w:pos="4536"/>
        <w:tab w:val="right" w:pos="9072"/>
      </w:tabs>
    </w:pPr>
  </w:style>
  <w:style w:type="character" w:customStyle="1" w:styleId="KoptekstChar">
    <w:name w:val="Koptekst Char"/>
    <w:basedOn w:val="Standaardalinea-lettertype"/>
    <w:link w:val="Koptekst"/>
    <w:semiHidden/>
    <w:locked/>
    <w:rsid w:val="00062D91"/>
    <w:rPr>
      <w:rFonts w:cs="Times New Roman"/>
      <w:sz w:val="22"/>
      <w:szCs w:val="22"/>
      <w:lang w:eastAsia="en-US"/>
    </w:rPr>
  </w:style>
  <w:style w:type="paragraph" w:styleId="Voettekst">
    <w:name w:val="footer"/>
    <w:basedOn w:val="Standaard"/>
    <w:link w:val="VoettekstChar"/>
    <w:rsid w:val="00062D91"/>
    <w:pPr>
      <w:tabs>
        <w:tab w:val="center" w:pos="4536"/>
        <w:tab w:val="right" w:pos="9072"/>
      </w:tabs>
    </w:pPr>
  </w:style>
  <w:style w:type="character" w:customStyle="1" w:styleId="VoettekstChar">
    <w:name w:val="Voettekst Char"/>
    <w:basedOn w:val="Standaardalinea-lettertype"/>
    <w:link w:val="Voettekst"/>
    <w:locked/>
    <w:rsid w:val="00062D91"/>
    <w:rPr>
      <w:rFonts w:cs="Times New Roman"/>
      <w:sz w:val="22"/>
      <w:szCs w:val="22"/>
      <w:lang w:eastAsia="en-US"/>
    </w:rPr>
  </w:style>
  <w:style w:type="paragraph" w:styleId="Normaalweb">
    <w:name w:val="Normal (Web)"/>
    <w:basedOn w:val="Standaard"/>
    <w:uiPriority w:val="99"/>
    <w:semiHidden/>
    <w:rsid w:val="00611E46"/>
    <w:pPr>
      <w:spacing w:before="100" w:beforeAutospacing="1" w:after="100" w:afterAutospacing="1" w:line="240" w:lineRule="auto"/>
    </w:pPr>
    <w:rPr>
      <w:rFonts w:ascii="Times New Roman" w:eastAsia="Calibri" w:hAnsi="Times New Roman"/>
      <w:sz w:val="24"/>
      <w:szCs w:val="24"/>
      <w:lang w:eastAsia="nl-NL"/>
    </w:rPr>
  </w:style>
  <w:style w:type="paragraph" w:styleId="Ballontekst">
    <w:name w:val="Balloon Text"/>
    <w:basedOn w:val="Standaard"/>
    <w:link w:val="BallontekstChar"/>
    <w:semiHidden/>
    <w:rsid w:val="00D30F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locked/>
    <w:rsid w:val="00D30FCF"/>
    <w:rPr>
      <w:rFonts w:ascii="Tahoma" w:hAnsi="Tahoma" w:cs="Tahoma"/>
      <w:sz w:val="16"/>
      <w:szCs w:val="16"/>
      <w:lang w:eastAsia="en-US"/>
    </w:rPr>
  </w:style>
  <w:style w:type="character" w:customStyle="1" w:styleId="Kop2Char">
    <w:name w:val="Kop 2 Char"/>
    <w:basedOn w:val="Standaardalinea-lettertype"/>
    <w:link w:val="Kop2"/>
    <w:uiPriority w:val="9"/>
    <w:rsid w:val="00D85042"/>
    <w:rPr>
      <w:rFonts w:ascii="Times New Roman" w:eastAsia="Times New Roman" w:hAnsi="Times New Roman"/>
      <w:b/>
      <w:bCs/>
      <w:sz w:val="36"/>
      <w:szCs w:val="36"/>
    </w:rPr>
  </w:style>
  <w:style w:type="character" w:styleId="Onopgelostemelding">
    <w:name w:val="Unresolved Mention"/>
    <w:basedOn w:val="Standaardalinea-lettertype"/>
    <w:uiPriority w:val="99"/>
    <w:semiHidden/>
    <w:unhideWhenUsed/>
    <w:rsid w:val="004E76D8"/>
    <w:rPr>
      <w:color w:val="808080"/>
      <w:shd w:val="clear" w:color="auto" w:fill="E6E6E6"/>
    </w:rPr>
  </w:style>
  <w:style w:type="paragraph" w:customStyle="1" w:styleId="introtext">
    <w:name w:val="intro_text"/>
    <w:basedOn w:val="Standaard"/>
    <w:rsid w:val="00BF019F"/>
    <w:pPr>
      <w:spacing w:before="100" w:beforeAutospacing="1" w:after="100" w:afterAutospacing="1" w:line="240" w:lineRule="auto"/>
    </w:pPr>
    <w:rPr>
      <w:rFonts w:ascii="Times New Roman" w:hAnsi="Times New Roman"/>
      <w:sz w:val="24"/>
      <w:szCs w:val="24"/>
      <w:lang w:eastAsia="nl-NL"/>
    </w:rPr>
  </w:style>
  <w:style w:type="character" w:customStyle="1" w:styleId="orange">
    <w:name w:val="orange"/>
    <w:basedOn w:val="Standaardalinea-lettertype"/>
    <w:rsid w:val="00BF019F"/>
  </w:style>
  <w:style w:type="character" w:styleId="Zwaar">
    <w:name w:val="Strong"/>
    <w:basedOn w:val="Standaardalinea-lettertype"/>
    <w:uiPriority w:val="22"/>
    <w:qFormat/>
    <w:locked/>
    <w:rsid w:val="00145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single" w:sz="12" w:space="0" w:color="AEACAF"/>
            <w:bottom w:val="none" w:sz="0" w:space="0" w:color="auto"/>
            <w:right w:val="single" w:sz="12" w:space="0" w:color="AEACAF"/>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
                  <w:marLeft w:val="322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single" w:sz="12" w:space="0" w:color="AEACAF"/>
            <w:bottom w:val="none" w:sz="0" w:space="0" w:color="auto"/>
            <w:right w:val="single" w:sz="12" w:space="0" w:color="AEACAF"/>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7">
                  <w:marLeft w:val="322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283"/>
                              <w:marTop w:val="0"/>
                              <w:marBottom w:val="0"/>
                              <w:divBdr>
                                <w:top w:val="none" w:sz="0" w:space="0" w:color="auto"/>
                                <w:left w:val="none" w:sz="0" w:space="0" w:color="auto"/>
                                <w:bottom w:val="none" w:sz="0" w:space="0" w:color="auto"/>
                                <w:right w:val="none" w:sz="0" w:space="0" w:color="auto"/>
                              </w:divBdr>
                            </w:div>
                            <w:div w:id="3">
                              <w:marLeft w:val="0"/>
                              <w:marRight w:val="283"/>
                              <w:marTop w:val="0"/>
                              <w:marBottom w:val="0"/>
                              <w:divBdr>
                                <w:top w:val="none" w:sz="0" w:space="0" w:color="auto"/>
                                <w:left w:val="none" w:sz="0" w:space="0" w:color="auto"/>
                                <w:bottom w:val="none" w:sz="0" w:space="0" w:color="auto"/>
                                <w:right w:val="none" w:sz="0" w:space="0" w:color="auto"/>
                              </w:divBdr>
                            </w:div>
                            <w:div w:id="4">
                              <w:marLeft w:val="0"/>
                              <w:marRight w:val="283"/>
                              <w:marTop w:val="0"/>
                              <w:marBottom w:val="0"/>
                              <w:divBdr>
                                <w:top w:val="none" w:sz="0" w:space="0" w:color="auto"/>
                                <w:left w:val="none" w:sz="0" w:space="0" w:color="auto"/>
                                <w:bottom w:val="none" w:sz="0" w:space="0" w:color="auto"/>
                                <w:right w:val="none" w:sz="0" w:space="0" w:color="auto"/>
                              </w:divBdr>
                            </w:div>
                            <w:div w:id="5">
                              <w:marLeft w:val="0"/>
                              <w:marRight w:val="283"/>
                              <w:marTop w:val="0"/>
                              <w:marBottom w:val="0"/>
                              <w:divBdr>
                                <w:top w:val="none" w:sz="0" w:space="0" w:color="auto"/>
                                <w:left w:val="none" w:sz="0" w:space="0" w:color="auto"/>
                                <w:bottom w:val="none" w:sz="0" w:space="0" w:color="auto"/>
                                <w:right w:val="none" w:sz="0" w:space="0" w:color="auto"/>
                              </w:divBdr>
                            </w:div>
                            <w:div w:id="7">
                              <w:marLeft w:val="0"/>
                              <w:marRight w:val="283"/>
                              <w:marTop w:val="0"/>
                              <w:marBottom w:val="0"/>
                              <w:divBdr>
                                <w:top w:val="none" w:sz="0" w:space="0" w:color="auto"/>
                                <w:left w:val="none" w:sz="0" w:space="0" w:color="auto"/>
                                <w:bottom w:val="none" w:sz="0" w:space="0" w:color="auto"/>
                                <w:right w:val="none" w:sz="0" w:space="0" w:color="auto"/>
                              </w:divBdr>
                            </w:div>
                            <w:div w:id="8">
                              <w:marLeft w:val="0"/>
                              <w:marRight w:val="283"/>
                              <w:marTop w:val="0"/>
                              <w:marBottom w:val="0"/>
                              <w:divBdr>
                                <w:top w:val="none" w:sz="0" w:space="0" w:color="auto"/>
                                <w:left w:val="none" w:sz="0" w:space="0" w:color="auto"/>
                                <w:bottom w:val="none" w:sz="0" w:space="0" w:color="auto"/>
                                <w:right w:val="none" w:sz="0" w:space="0" w:color="auto"/>
                              </w:divBdr>
                            </w:div>
                            <w:div w:id="10">
                              <w:marLeft w:val="0"/>
                              <w:marRight w:val="283"/>
                              <w:marTop w:val="0"/>
                              <w:marBottom w:val="0"/>
                              <w:divBdr>
                                <w:top w:val="none" w:sz="0" w:space="0" w:color="auto"/>
                                <w:left w:val="none" w:sz="0" w:space="0" w:color="auto"/>
                                <w:bottom w:val="none" w:sz="0" w:space="0" w:color="auto"/>
                                <w:right w:val="none" w:sz="0" w:space="0" w:color="auto"/>
                              </w:divBdr>
                            </w:div>
                            <w:div w:id="11">
                              <w:marLeft w:val="0"/>
                              <w:marRight w:val="283"/>
                              <w:marTop w:val="0"/>
                              <w:marBottom w:val="0"/>
                              <w:divBdr>
                                <w:top w:val="none" w:sz="0" w:space="0" w:color="auto"/>
                                <w:left w:val="none" w:sz="0" w:space="0" w:color="auto"/>
                                <w:bottom w:val="none" w:sz="0" w:space="0" w:color="auto"/>
                                <w:right w:val="none" w:sz="0" w:space="0" w:color="auto"/>
                              </w:divBdr>
                            </w:div>
                            <w:div w:id="12">
                              <w:marLeft w:val="0"/>
                              <w:marRight w:val="283"/>
                              <w:marTop w:val="0"/>
                              <w:marBottom w:val="0"/>
                              <w:divBdr>
                                <w:top w:val="none" w:sz="0" w:space="0" w:color="auto"/>
                                <w:left w:val="none" w:sz="0" w:space="0" w:color="auto"/>
                                <w:bottom w:val="none" w:sz="0" w:space="0" w:color="auto"/>
                                <w:right w:val="none" w:sz="0" w:space="0" w:color="auto"/>
                              </w:divBdr>
                            </w:div>
                            <w:div w:id="14">
                              <w:marLeft w:val="0"/>
                              <w:marRight w:val="283"/>
                              <w:marTop w:val="0"/>
                              <w:marBottom w:val="0"/>
                              <w:divBdr>
                                <w:top w:val="none" w:sz="0" w:space="0" w:color="auto"/>
                                <w:left w:val="none" w:sz="0" w:space="0" w:color="auto"/>
                                <w:bottom w:val="none" w:sz="0" w:space="0" w:color="auto"/>
                                <w:right w:val="none" w:sz="0" w:space="0" w:color="auto"/>
                              </w:divBdr>
                            </w:div>
                            <w:div w:id="15">
                              <w:marLeft w:val="0"/>
                              <w:marRight w:val="283"/>
                              <w:marTop w:val="0"/>
                              <w:marBottom w:val="0"/>
                              <w:divBdr>
                                <w:top w:val="none" w:sz="0" w:space="0" w:color="auto"/>
                                <w:left w:val="none" w:sz="0" w:space="0" w:color="auto"/>
                                <w:bottom w:val="none" w:sz="0" w:space="0" w:color="auto"/>
                                <w:right w:val="none" w:sz="0" w:space="0" w:color="auto"/>
                              </w:divBdr>
                            </w:div>
                            <w:div w:id="17">
                              <w:marLeft w:val="0"/>
                              <w:marRight w:val="283"/>
                              <w:marTop w:val="0"/>
                              <w:marBottom w:val="0"/>
                              <w:divBdr>
                                <w:top w:val="none" w:sz="0" w:space="0" w:color="auto"/>
                                <w:left w:val="none" w:sz="0" w:space="0" w:color="auto"/>
                                <w:bottom w:val="none" w:sz="0" w:space="0" w:color="auto"/>
                                <w:right w:val="none" w:sz="0" w:space="0" w:color="auto"/>
                              </w:divBdr>
                            </w:div>
                            <w:div w:id="18">
                              <w:marLeft w:val="0"/>
                              <w:marRight w:val="283"/>
                              <w:marTop w:val="0"/>
                              <w:marBottom w:val="0"/>
                              <w:divBdr>
                                <w:top w:val="none" w:sz="0" w:space="0" w:color="auto"/>
                                <w:left w:val="none" w:sz="0" w:space="0" w:color="auto"/>
                                <w:bottom w:val="none" w:sz="0" w:space="0" w:color="auto"/>
                                <w:right w:val="none" w:sz="0" w:space="0" w:color="auto"/>
                              </w:divBdr>
                            </w:div>
                            <w:div w:id="22">
                              <w:marLeft w:val="0"/>
                              <w:marRight w:val="283"/>
                              <w:marTop w:val="0"/>
                              <w:marBottom w:val="0"/>
                              <w:divBdr>
                                <w:top w:val="none" w:sz="0" w:space="0" w:color="auto"/>
                                <w:left w:val="none" w:sz="0" w:space="0" w:color="auto"/>
                                <w:bottom w:val="none" w:sz="0" w:space="0" w:color="auto"/>
                                <w:right w:val="none" w:sz="0" w:space="0" w:color="auto"/>
                              </w:divBdr>
                            </w:div>
                            <w:div w:id="23">
                              <w:marLeft w:val="0"/>
                              <w:marRight w:val="283"/>
                              <w:marTop w:val="0"/>
                              <w:marBottom w:val="0"/>
                              <w:divBdr>
                                <w:top w:val="none" w:sz="0" w:space="0" w:color="auto"/>
                                <w:left w:val="none" w:sz="0" w:space="0" w:color="auto"/>
                                <w:bottom w:val="none" w:sz="0" w:space="0" w:color="auto"/>
                                <w:right w:val="none" w:sz="0" w:space="0" w:color="auto"/>
                              </w:divBdr>
                            </w:div>
                            <w:div w:id="25">
                              <w:marLeft w:val="0"/>
                              <w:marRight w:val="283"/>
                              <w:marTop w:val="0"/>
                              <w:marBottom w:val="0"/>
                              <w:divBdr>
                                <w:top w:val="none" w:sz="0" w:space="0" w:color="auto"/>
                                <w:left w:val="none" w:sz="0" w:space="0" w:color="auto"/>
                                <w:bottom w:val="none" w:sz="0" w:space="0" w:color="auto"/>
                                <w:right w:val="none" w:sz="0" w:space="0" w:color="auto"/>
                              </w:divBdr>
                            </w:div>
                            <w:div w:id="26">
                              <w:marLeft w:val="0"/>
                              <w:marRight w:val="283"/>
                              <w:marTop w:val="0"/>
                              <w:marBottom w:val="0"/>
                              <w:divBdr>
                                <w:top w:val="none" w:sz="0" w:space="0" w:color="auto"/>
                                <w:left w:val="none" w:sz="0" w:space="0" w:color="auto"/>
                                <w:bottom w:val="none" w:sz="0" w:space="0" w:color="auto"/>
                                <w:right w:val="none" w:sz="0" w:space="0" w:color="auto"/>
                              </w:divBdr>
                            </w:div>
                            <w:div w:id="28">
                              <w:marLeft w:val="0"/>
                              <w:marRight w:val="283"/>
                              <w:marTop w:val="0"/>
                              <w:marBottom w:val="0"/>
                              <w:divBdr>
                                <w:top w:val="none" w:sz="0" w:space="0" w:color="auto"/>
                                <w:left w:val="none" w:sz="0" w:space="0" w:color="auto"/>
                                <w:bottom w:val="none" w:sz="0" w:space="0" w:color="auto"/>
                                <w:right w:val="none" w:sz="0" w:space="0" w:color="auto"/>
                              </w:divBdr>
                            </w:div>
                            <w:div w:id="29">
                              <w:marLeft w:val="0"/>
                              <w:marRight w:val="283"/>
                              <w:marTop w:val="0"/>
                              <w:marBottom w:val="0"/>
                              <w:divBdr>
                                <w:top w:val="none" w:sz="0" w:space="0" w:color="auto"/>
                                <w:left w:val="none" w:sz="0" w:space="0" w:color="auto"/>
                                <w:bottom w:val="none" w:sz="0" w:space="0" w:color="auto"/>
                                <w:right w:val="none" w:sz="0" w:space="0" w:color="auto"/>
                              </w:divBdr>
                            </w:div>
                            <w:div w:id="30">
                              <w:marLeft w:val="0"/>
                              <w:marRight w:val="283"/>
                              <w:marTop w:val="0"/>
                              <w:marBottom w:val="0"/>
                              <w:divBdr>
                                <w:top w:val="none" w:sz="0" w:space="0" w:color="auto"/>
                                <w:left w:val="none" w:sz="0" w:space="0" w:color="auto"/>
                                <w:bottom w:val="none" w:sz="0" w:space="0" w:color="auto"/>
                                <w:right w:val="none" w:sz="0" w:space="0" w:color="auto"/>
                              </w:divBdr>
                            </w:div>
                            <w:div w:id="31">
                              <w:marLeft w:val="0"/>
                              <w:marRight w:val="283"/>
                              <w:marTop w:val="0"/>
                              <w:marBottom w:val="0"/>
                              <w:divBdr>
                                <w:top w:val="none" w:sz="0" w:space="0" w:color="auto"/>
                                <w:left w:val="none" w:sz="0" w:space="0" w:color="auto"/>
                                <w:bottom w:val="none" w:sz="0" w:space="0" w:color="auto"/>
                                <w:right w:val="none" w:sz="0" w:space="0" w:color="auto"/>
                              </w:divBdr>
                            </w:div>
                            <w:div w:id="32">
                              <w:marLeft w:val="0"/>
                              <w:marRight w:val="283"/>
                              <w:marTop w:val="0"/>
                              <w:marBottom w:val="0"/>
                              <w:divBdr>
                                <w:top w:val="none" w:sz="0" w:space="0" w:color="auto"/>
                                <w:left w:val="none" w:sz="0" w:space="0" w:color="auto"/>
                                <w:bottom w:val="none" w:sz="0" w:space="0" w:color="auto"/>
                                <w:right w:val="none" w:sz="0" w:space="0" w:color="auto"/>
                              </w:divBdr>
                            </w:div>
                            <w:div w:id="34">
                              <w:marLeft w:val="0"/>
                              <w:marRight w:val="283"/>
                              <w:marTop w:val="0"/>
                              <w:marBottom w:val="0"/>
                              <w:divBdr>
                                <w:top w:val="none" w:sz="0" w:space="0" w:color="auto"/>
                                <w:left w:val="none" w:sz="0" w:space="0" w:color="auto"/>
                                <w:bottom w:val="none" w:sz="0" w:space="0" w:color="auto"/>
                                <w:right w:val="none" w:sz="0" w:space="0" w:color="auto"/>
                              </w:divBdr>
                            </w:div>
                            <w:div w:id="35">
                              <w:marLeft w:val="0"/>
                              <w:marRight w:val="283"/>
                              <w:marTop w:val="0"/>
                              <w:marBottom w:val="0"/>
                              <w:divBdr>
                                <w:top w:val="none" w:sz="0" w:space="0" w:color="auto"/>
                                <w:left w:val="none" w:sz="0" w:space="0" w:color="auto"/>
                                <w:bottom w:val="none" w:sz="0" w:space="0" w:color="auto"/>
                                <w:right w:val="none" w:sz="0" w:space="0" w:color="auto"/>
                              </w:divBdr>
                            </w:div>
                            <w:div w:id="36">
                              <w:marLeft w:val="0"/>
                              <w:marRight w:val="283"/>
                              <w:marTop w:val="0"/>
                              <w:marBottom w:val="0"/>
                              <w:divBdr>
                                <w:top w:val="none" w:sz="0" w:space="0" w:color="auto"/>
                                <w:left w:val="none" w:sz="0" w:space="0" w:color="auto"/>
                                <w:bottom w:val="none" w:sz="0" w:space="0" w:color="auto"/>
                                <w:right w:val="none" w:sz="0" w:space="0" w:color="auto"/>
                              </w:divBdr>
                            </w:div>
                            <w:div w:id="37">
                              <w:marLeft w:val="0"/>
                              <w:marRight w:val="283"/>
                              <w:marTop w:val="0"/>
                              <w:marBottom w:val="0"/>
                              <w:divBdr>
                                <w:top w:val="none" w:sz="0" w:space="0" w:color="auto"/>
                                <w:left w:val="none" w:sz="0" w:space="0" w:color="auto"/>
                                <w:bottom w:val="none" w:sz="0" w:space="0" w:color="auto"/>
                                <w:right w:val="none" w:sz="0" w:space="0" w:color="auto"/>
                              </w:divBdr>
                            </w:div>
                            <w:div w:id="39">
                              <w:marLeft w:val="0"/>
                              <w:marRight w:val="283"/>
                              <w:marTop w:val="0"/>
                              <w:marBottom w:val="0"/>
                              <w:divBdr>
                                <w:top w:val="none" w:sz="0" w:space="0" w:color="auto"/>
                                <w:left w:val="none" w:sz="0" w:space="0" w:color="auto"/>
                                <w:bottom w:val="none" w:sz="0" w:space="0" w:color="auto"/>
                                <w:right w:val="none" w:sz="0" w:space="0" w:color="auto"/>
                              </w:divBdr>
                            </w:div>
                            <w:div w:id="40">
                              <w:marLeft w:val="0"/>
                              <w:marRight w:val="283"/>
                              <w:marTop w:val="0"/>
                              <w:marBottom w:val="0"/>
                              <w:divBdr>
                                <w:top w:val="none" w:sz="0" w:space="0" w:color="auto"/>
                                <w:left w:val="none" w:sz="0" w:space="0" w:color="auto"/>
                                <w:bottom w:val="none" w:sz="0" w:space="0" w:color="auto"/>
                                <w:right w:val="none" w:sz="0" w:space="0" w:color="auto"/>
                              </w:divBdr>
                            </w:div>
                            <w:div w:id="44">
                              <w:marLeft w:val="0"/>
                              <w:marRight w:val="283"/>
                              <w:marTop w:val="0"/>
                              <w:marBottom w:val="0"/>
                              <w:divBdr>
                                <w:top w:val="none" w:sz="0" w:space="0" w:color="auto"/>
                                <w:left w:val="none" w:sz="0" w:space="0" w:color="auto"/>
                                <w:bottom w:val="none" w:sz="0" w:space="0" w:color="auto"/>
                                <w:right w:val="none" w:sz="0" w:space="0" w:color="auto"/>
                              </w:divBdr>
                            </w:div>
                            <w:div w:id="45">
                              <w:marLeft w:val="0"/>
                              <w:marRight w:val="283"/>
                              <w:marTop w:val="0"/>
                              <w:marBottom w:val="0"/>
                              <w:divBdr>
                                <w:top w:val="none" w:sz="0" w:space="0" w:color="auto"/>
                                <w:left w:val="none" w:sz="0" w:space="0" w:color="auto"/>
                                <w:bottom w:val="none" w:sz="0" w:space="0" w:color="auto"/>
                                <w:right w:val="none" w:sz="0" w:space="0" w:color="auto"/>
                              </w:divBdr>
                            </w:div>
                            <w:div w:id="46">
                              <w:marLeft w:val="0"/>
                              <w:marRight w:val="283"/>
                              <w:marTop w:val="0"/>
                              <w:marBottom w:val="0"/>
                              <w:divBdr>
                                <w:top w:val="none" w:sz="0" w:space="0" w:color="auto"/>
                                <w:left w:val="none" w:sz="0" w:space="0" w:color="auto"/>
                                <w:bottom w:val="none" w:sz="0" w:space="0" w:color="auto"/>
                                <w:right w:val="none" w:sz="0" w:space="0" w:color="auto"/>
                              </w:divBdr>
                            </w:div>
                            <w:div w:id="49">
                              <w:marLeft w:val="0"/>
                              <w:marRight w:val="283"/>
                              <w:marTop w:val="0"/>
                              <w:marBottom w:val="0"/>
                              <w:divBdr>
                                <w:top w:val="none" w:sz="0" w:space="0" w:color="auto"/>
                                <w:left w:val="none" w:sz="0" w:space="0" w:color="auto"/>
                                <w:bottom w:val="none" w:sz="0" w:space="0" w:color="auto"/>
                                <w:right w:val="none" w:sz="0" w:space="0" w:color="auto"/>
                              </w:divBdr>
                            </w:div>
                            <w:div w:id="50">
                              <w:marLeft w:val="0"/>
                              <w:marRight w:val="283"/>
                              <w:marTop w:val="0"/>
                              <w:marBottom w:val="0"/>
                              <w:divBdr>
                                <w:top w:val="none" w:sz="0" w:space="0" w:color="auto"/>
                                <w:left w:val="none" w:sz="0" w:space="0" w:color="auto"/>
                                <w:bottom w:val="none" w:sz="0" w:space="0" w:color="auto"/>
                                <w:right w:val="none" w:sz="0" w:space="0" w:color="auto"/>
                              </w:divBdr>
                            </w:div>
                            <w:div w:id="53">
                              <w:marLeft w:val="0"/>
                              <w:marRight w:val="283"/>
                              <w:marTop w:val="0"/>
                              <w:marBottom w:val="0"/>
                              <w:divBdr>
                                <w:top w:val="none" w:sz="0" w:space="0" w:color="auto"/>
                                <w:left w:val="none" w:sz="0" w:space="0" w:color="auto"/>
                                <w:bottom w:val="none" w:sz="0" w:space="0" w:color="auto"/>
                                <w:right w:val="none" w:sz="0" w:space="0" w:color="auto"/>
                              </w:divBdr>
                            </w:div>
                            <w:div w:id="56">
                              <w:marLeft w:val="0"/>
                              <w:marRight w:val="283"/>
                              <w:marTop w:val="0"/>
                              <w:marBottom w:val="0"/>
                              <w:divBdr>
                                <w:top w:val="none" w:sz="0" w:space="0" w:color="auto"/>
                                <w:left w:val="none" w:sz="0" w:space="0" w:color="auto"/>
                                <w:bottom w:val="none" w:sz="0" w:space="0" w:color="auto"/>
                                <w:right w:val="none" w:sz="0" w:space="0" w:color="auto"/>
                              </w:divBdr>
                            </w:div>
                            <w:div w:id="58">
                              <w:marLeft w:val="0"/>
                              <w:marRight w:val="283"/>
                              <w:marTop w:val="0"/>
                              <w:marBottom w:val="0"/>
                              <w:divBdr>
                                <w:top w:val="none" w:sz="0" w:space="0" w:color="auto"/>
                                <w:left w:val="none" w:sz="0" w:space="0" w:color="auto"/>
                                <w:bottom w:val="none" w:sz="0" w:space="0" w:color="auto"/>
                                <w:right w:val="none" w:sz="0" w:space="0" w:color="auto"/>
                              </w:divBdr>
                            </w:div>
                            <w:div w:id="59">
                              <w:marLeft w:val="0"/>
                              <w:marRight w:val="284"/>
                              <w:marTop w:val="0"/>
                              <w:marBottom w:val="0"/>
                              <w:divBdr>
                                <w:top w:val="none" w:sz="0" w:space="0" w:color="auto"/>
                                <w:left w:val="none" w:sz="0" w:space="0" w:color="auto"/>
                                <w:bottom w:val="none" w:sz="0" w:space="0" w:color="auto"/>
                                <w:right w:val="none" w:sz="0" w:space="0" w:color="auto"/>
                              </w:divBdr>
                            </w:div>
                            <w:div w:id="61">
                              <w:marLeft w:val="0"/>
                              <w:marRight w:val="284"/>
                              <w:marTop w:val="0"/>
                              <w:marBottom w:val="0"/>
                              <w:divBdr>
                                <w:top w:val="none" w:sz="0" w:space="0" w:color="auto"/>
                                <w:left w:val="none" w:sz="0" w:space="0" w:color="auto"/>
                                <w:bottom w:val="none" w:sz="0" w:space="0" w:color="auto"/>
                                <w:right w:val="none" w:sz="0" w:space="0" w:color="auto"/>
                              </w:divBdr>
                            </w:div>
                            <w:div w:id="63">
                              <w:marLeft w:val="0"/>
                              <w:marRight w:val="283"/>
                              <w:marTop w:val="0"/>
                              <w:marBottom w:val="0"/>
                              <w:divBdr>
                                <w:top w:val="none" w:sz="0" w:space="0" w:color="auto"/>
                                <w:left w:val="none" w:sz="0" w:space="0" w:color="auto"/>
                                <w:bottom w:val="none" w:sz="0" w:space="0" w:color="auto"/>
                                <w:right w:val="none" w:sz="0" w:space="0" w:color="auto"/>
                              </w:divBdr>
                            </w:div>
                            <w:div w:id="66">
                              <w:marLeft w:val="0"/>
                              <w:marRight w:val="283"/>
                              <w:marTop w:val="0"/>
                              <w:marBottom w:val="0"/>
                              <w:divBdr>
                                <w:top w:val="none" w:sz="0" w:space="0" w:color="auto"/>
                                <w:left w:val="none" w:sz="0" w:space="0" w:color="auto"/>
                                <w:bottom w:val="none" w:sz="0" w:space="0" w:color="auto"/>
                                <w:right w:val="none" w:sz="0" w:space="0" w:color="auto"/>
                              </w:divBdr>
                            </w:div>
                            <w:div w:id="68">
                              <w:marLeft w:val="0"/>
                              <w:marRight w:val="2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single" w:sz="12" w:space="0" w:color="AEACAF"/>
            <w:bottom w:val="none" w:sz="0" w:space="0" w:color="auto"/>
            <w:right w:val="single" w:sz="12" w:space="0" w:color="AEACAF"/>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3">
                  <w:marLeft w:val="322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single" w:sz="12" w:space="0" w:color="AEACAF"/>
            <w:bottom w:val="none" w:sz="0" w:space="0" w:color="auto"/>
            <w:right w:val="single" w:sz="12" w:space="0" w:color="AEACAF"/>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2">
                  <w:marLeft w:val="322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6091">
      <w:bodyDiv w:val="1"/>
      <w:marLeft w:val="0"/>
      <w:marRight w:val="0"/>
      <w:marTop w:val="0"/>
      <w:marBottom w:val="0"/>
      <w:divBdr>
        <w:top w:val="none" w:sz="0" w:space="0" w:color="auto"/>
        <w:left w:val="none" w:sz="0" w:space="0" w:color="auto"/>
        <w:bottom w:val="none" w:sz="0" w:space="0" w:color="auto"/>
        <w:right w:val="none" w:sz="0" w:space="0" w:color="auto"/>
      </w:divBdr>
    </w:div>
    <w:div w:id="696194715">
      <w:bodyDiv w:val="1"/>
      <w:marLeft w:val="0"/>
      <w:marRight w:val="0"/>
      <w:marTop w:val="0"/>
      <w:marBottom w:val="0"/>
      <w:divBdr>
        <w:top w:val="none" w:sz="0" w:space="0" w:color="auto"/>
        <w:left w:val="none" w:sz="0" w:space="0" w:color="auto"/>
        <w:bottom w:val="none" w:sz="0" w:space="0" w:color="auto"/>
        <w:right w:val="none" w:sz="0" w:space="0" w:color="auto"/>
      </w:divBdr>
      <w:divsChild>
        <w:div w:id="202984958">
          <w:marLeft w:val="0"/>
          <w:marRight w:val="0"/>
          <w:marTop w:val="0"/>
          <w:marBottom w:val="0"/>
          <w:divBdr>
            <w:top w:val="none" w:sz="0" w:space="0" w:color="auto"/>
            <w:left w:val="none" w:sz="0" w:space="0" w:color="auto"/>
            <w:bottom w:val="none" w:sz="0" w:space="0" w:color="auto"/>
            <w:right w:val="none" w:sz="0" w:space="0" w:color="auto"/>
          </w:divBdr>
        </w:div>
      </w:divsChild>
    </w:div>
    <w:div w:id="735973517">
      <w:bodyDiv w:val="1"/>
      <w:marLeft w:val="0"/>
      <w:marRight w:val="0"/>
      <w:marTop w:val="0"/>
      <w:marBottom w:val="0"/>
      <w:divBdr>
        <w:top w:val="none" w:sz="0" w:space="0" w:color="auto"/>
        <w:left w:val="none" w:sz="0" w:space="0" w:color="auto"/>
        <w:bottom w:val="none" w:sz="0" w:space="0" w:color="auto"/>
        <w:right w:val="none" w:sz="0" w:space="0" w:color="auto"/>
      </w:divBdr>
    </w:div>
    <w:div w:id="1345283611">
      <w:bodyDiv w:val="1"/>
      <w:marLeft w:val="0"/>
      <w:marRight w:val="0"/>
      <w:marTop w:val="0"/>
      <w:marBottom w:val="0"/>
      <w:divBdr>
        <w:top w:val="none" w:sz="0" w:space="0" w:color="auto"/>
        <w:left w:val="none" w:sz="0" w:space="0" w:color="auto"/>
        <w:bottom w:val="none" w:sz="0" w:space="0" w:color="auto"/>
        <w:right w:val="none" w:sz="0" w:space="0" w:color="auto"/>
      </w:divBdr>
      <w:divsChild>
        <w:div w:id="987905948">
          <w:marLeft w:val="0"/>
          <w:marRight w:val="0"/>
          <w:marTop w:val="0"/>
          <w:marBottom w:val="0"/>
          <w:divBdr>
            <w:top w:val="none" w:sz="0" w:space="0" w:color="auto"/>
            <w:left w:val="none" w:sz="0" w:space="0" w:color="auto"/>
            <w:bottom w:val="none" w:sz="0" w:space="0" w:color="auto"/>
            <w:right w:val="none" w:sz="0" w:space="0" w:color="auto"/>
          </w:divBdr>
        </w:div>
      </w:divsChild>
    </w:div>
    <w:div w:id="1401714626">
      <w:bodyDiv w:val="1"/>
      <w:marLeft w:val="0"/>
      <w:marRight w:val="0"/>
      <w:marTop w:val="0"/>
      <w:marBottom w:val="0"/>
      <w:divBdr>
        <w:top w:val="none" w:sz="0" w:space="0" w:color="auto"/>
        <w:left w:val="none" w:sz="0" w:space="0" w:color="auto"/>
        <w:bottom w:val="none" w:sz="0" w:space="0" w:color="auto"/>
        <w:right w:val="none" w:sz="0" w:space="0" w:color="auto"/>
      </w:divBdr>
      <w:divsChild>
        <w:div w:id="508713405">
          <w:marLeft w:val="0"/>
          <w:marRight w:val="0"/>
          <w:marTop w:val="0"/>
          <w:marBottom w:val="0"/>
          <w:divBdr>
            <w:top w:val="none" w:sz="0" w:space="0" w:color="auto"/>
            <w:left w:val="none" w:sz="0" w:space="0" w:color="auto"/>
            <w:bottom w:val="none" w:sz="0" w:space="0" w:color="auto"/>
            <w:right w:val="none" w:sz="0" w:space="0" w:color="auto"/>
          </w:divBdr>
        </w:div>
      </w:divsChild>
    </w:div>
    <w:div w:id="20597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3</Pages>
  <Words>748</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Erik Bosman</cp:lastModifiedBy>
  <cp:revision>102</cp:revision>
  <dcterms:created xsi:type="dcterms:W3CDTF">2015-03-04T11:54:00Z</dcterms:created>
  <dcterms:modified xsi:type="dcterms:W3CDTF">2021-06-25T20:59:00Z</dcterms:modified>
</cp:coreProperties>
</file>